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79B6" w14:textId="07F1900B" w:rsidR="009252C8" w:rsidRPr="004B4745" w:rsidRDefault="00717F8E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а</w:t>
      </w:r>
      <w:r w:rsidR="00D338D1" w:rsidRPr="004B4745">
        <w:rPr>
          <w:rFonts w:ascii="Times New Roman" w:hAnsi="Times New Roman" w:cs="Times New Roman"/>
          <w:sz w:val="28"/>
          <w:szCs w:val="28"/>
        </w:rPr>
        <w:t>налитическая записка</w:t>
      </w:r>
    </w:p>
    <w:p w14:paraId="435F0A52" w14:textId="599A1125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 xml:space="preserve">к отчету об оценке налоговых расходов </w:t>
      </w:r>
      <w:r w:rsidR="00E237DE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Pr="004B4745">
        <w:rPr>
          <w:rFonts w:ascii="Times New Roman" w:hAnsi="Times New Roman" w:cs="Times New Roman"/>
          <w:sz w:val="28"/>
          <w:szCs w:val="28"/>
        </w:rPr>
        <w:t xml:space="preserve"> за 202</w:t>
      </w:r>
      <w:r w:rsidR="0047116A">
        <w:rPr>
          <w:rFonts w:ascii="Times New Roman" w:hAnsi="Times New Roman" w:cs="Times New Roman"/>
          <w:sz w:val="28"/>
          <w:szCs w:val="28"/>
        </w:rPr>
        <w:t>2</w:t>
      </w:r>
      <w:r w:rsidRPr="004B474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01BB60B" w14:textId="77777777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239E10" w14:textId="75370F95" w:rsidR="003A365C" w:rsidRDefault="00D338D1" w:rsidP="004B4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E237DE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="00E237DE" w:rsidRPr="004B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</w:t>
      </w:r>
      <w:r w:rsidR="004711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14C2">
        <w:rPr>
          <w:rFonts w:ascii="Times New Roman" w:hAnsi="Times New Roman" w:cs="Times New Roman"/>
          <w:sz w:val="28"/>
          <w:szCs w:val="28"/>
        </w:rPr>
        <w:t xml:space="preserve"> (далее – оценка)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порядком, утвержденным постановлением </w:t>
      </w:r>
      <w:r w:rsidR="00717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17F8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B051E">
        <w:rPr>
          <w:rFonts w:ascii="Times New Roman" w:hAnsi="Times New Roman" w:cs="Times New Roman"/>
          <w:sz w:val="28"/>
          <w:szCs w:val="28"/>
        </w:rPr>
        <w:t>20</w:t>
      </w:r>
      <w:r w:rsidR="00717F8E">
        <w:rPr>
          <w:rFonts w:ascii="Times New Roman" w:hAnsi="Times New Roman" w:cs="Times New Roman"/>
          <w:sz w:val="28"/>
          <w:szCs w:val="28"/>
        </w:rPr>
        <w:t>.09</w:t>
      </w:r>
      <w:r w:rsidR="00B93A4C">
        <w:rPr>
          <w:rFonts w:ascii="Times New Roman" w:hAnsi="Times New Roman" w:cs="Times New Roman"/>
          <w:sz w:val="28"/>
          <w:szCs w:val="28"/>
        </w:rPr>
        <w:t>.2020 №  «</w:t>
      </w:r>
      <w:r w:rsidR="00EF378B" w:rsidRPr="00EF378B">
        <w:rPr>
          <w:rFonts w:ascii="Times New Roman" w:hAnsi="Times New Roman" w:cs="Times New Roman"/>
          <w:sz w:val="28"/>
          <w:szCs w:val="28"/>
        </w:rPr>
        <w:t xml:space="preserve">О порядке оценки </w:t>
      </w:r>
      <w:r w:rsidR="00EF378B">
        <w:rPr>
          <w:rFonts w:ascii="Times New Roman" w:hAnsi="Times New Roman" w:cs="Times New Roman"/>
          <w:sz w:val="28"/>
          <w:szCs w:val="28"/>
        </w:rPr>
        <w:t>налоговых расходов сельского по</w:t>
      </w:r>
      <w:r w:rsidR="00EF378B" w:rsidRPr="00EF378B">
        <w:rPr>
          <w:rFonts w:ascii="Times New Roman" w:hAnsi="Times New Roman" w:cs="Times New Roman"/>
          <w:sz w:val="28"/>
          <w:szCs w:val="28"/>
        </w:rPr>
        <w:t>селения Вата</w:t>
      </w:r>
      <w:r w:rsidR="00717F8E">
        <w:rPr>
          <w:rFonts w:ascii="Times New Roman" w:hAnsi="Times New Roman" w:cs="Times New Roman"/>
          <w:sz w:val="28"/>
          <w:szCs w:val="28"/>
        </w:rPr>
        <w:t>»</w:t>
      </w:r>
      <w:r w:rsidR="003A365C">
        <w:rPr>
          <w:rFonts w:ascii="Times New Roman" w:hAnsi="Times New Roman" w:cs="Times New Roman"/>
          <w:sz w:val="28"/>
          <w:szCs w:val="28"/>
        </w:rPr>
        <w:t>.</w:t>
      </w:r>
    </w:p>
    <w:p w14:paraId="1B738C07" w14:textId="77777777" w:rsidR="004B4745" w:rsidRPr="00736610" w:rsidRDefault="004B4745" w:rsidP="004B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ACFB592" w14:textId="77777777" w:rsidR="003C11F9" w:rsidRPr="003C11F9" w:rsidRDefault="003A365C" w:rsidP="003C11F9">
      <w:pPr>
        <w:pStyle w:val="Default"/>
        <w:ind w:firstLine="709"/>
        <w:jc w:val="both"/>
      </w:pPr>
      <w:r w:rsidRPr="003C11F9">
        <w:rPr>
          <w:sz w:val="28"/>
          <w:szCs w:val="28"/>
        </w:rPr>
        <w:t xml:space="preserve">Оценка </w:t>
      </w:r>
      <w:r w:rsidR="00C32513" w:rsidRPr="003C11F9">
        <w:rPr>
          <w:sz w:val="28"/>
          <w:szCs w:val="28"/>
        </w:rPr>
        <w:t xml:space="preserve">налоговых расходов проведена на основе комплекса мероприятий, позволяющих сделать вывод </w:t>
      </w:r>
      <w:r w:rsidR="000C3516" w:rsidRPr="003C11F9">
        <w:rPr>
          <w:sz w:val="28"/>
          <w:szCs w:val="28"/>
        </w:rPr>
        <w:t xml:space="preserve">о целесообразности и результативности </w:t>
      </w:r>
      <w:r w:rsidR="00C32513" w:rsidRPr="003C11F9">
        <w:rPr>
          <w:sz w:val="28"/>
          <w:szCs w:val="28"/>
        </w:rPr>
        <w:t xml:space="preserve">предоставления </w:t>
      </w:r>
      <w:r w:rsidR="00102F53" w:rsidRPr="003C11F9">
        <w:rPr>
          <w:sz w:val="28"/>
          <w:szCs w:val="28"/>
        </w:rPr>
        <w:t xml:space="preserve">налоговых </w:t>
      </w:r>
      <w:r w:rsidR="00781902" w:rsidRPr="003C11F9">
        <w:rPr>
          <w:sz w:val="28"/>
          <w:szCs w:val="28"/>
        </w:rPr>
        <w:t>льгот (</w:t>
      </w:r>
      <w:r w:rsidR="00102F53" w:rsidRPr="003C11F9">
        <w:rPr>
          <w:sz w:val="28"/>
          <w:szCs w:val="28"/>
        </w:rPr>
        <w:t>преференций</w:t>
      </w:r>
      <w:r w:rsidR="00781902" w:rsidRPr="003C11F9">
        <w:rPr>
          <w:sz w:val="28"/>
          <w:szCs w:val="28"/>
        </w:rPr>
        <w:t>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3C11F9" w:rsidRPr="003C11F9">
        <w:rPr>
          <w:sz w:val="28"/>
          <w:szCs w:val="28"/>
        </w:rPr>
        <w:t>в целях минимизации риска предоставления неэффективных налоговых льгот (преференций)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4B4745" w:rsidRPr="003C11F9">
        <w:rPr>
          <w:sz w:val="28"/>
          <w:szCs w:val="28"/>
        </w:rPr>
        <w:t>рационально</w:t>
      </w:r>
      <w:r w:rsidR="003C11F9">
        <w:rPr>
          <w:sz w:val="28"/>
          <w:szCs w:val="28"/>
        </w:rPr>
        <w:t>го</w:t>
      </w:r>
      <w:r w:rsidR="004B4745" w:rsidRPr="003C11F9">
        <w:rPr>
          <w:sz w:val="28"/>
          <w:szCs w:val="28"/>
        </w:rPr>
        <w:t xml:space="preserve"> использовани</w:t>
      </w:r>
      <w:r w:rsidR="003C11F9">
        <w:rPr>
          <w:sz w:val="28"/>
          <w:szCs w:val="28"/>
        </w:rPr>
        <w:t>я</w:t>
      </w:r>
      <w:r w:rsidR="004B4745" w:rsidRPr="003C11F9">
        <w:rPr>
          <w:sz w:val="28"/>
          <w:szCs w:val="28"/>
        </w:rPr>
        <w:t xml:space="preserve"> инструментов налогового стимулирования.</w:t>
      </w:r>
      <w:r w:rsidR="00283691" w:rsidRPr="003C11F9">
        <w:rPr>
          <w:sz w:val="28"/>
          <w:szCs w:val="28"/>
        </w:rPr>
        <w:t xml:space="preserve"> </w:t>
      </w:r>
    </w:p>
    <w:p w14:paraId="4D757163" w14:textId="77777777" w:rsidR="00BE6EFE" w:rsidRDefault="00E814C2" w:rsidP="007D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</w:t>
      </w:r>
      <w:r w:rsidR="00FE44FD">
        <w:rPr>
          <w:rFonts w:ascii="Times New Roman" w:hAnsi="Times New Roman" w:cs="Times New Roman"/>
          <w:sz w:val="28"/>
          <w:szCs w:val="28"/>
        </w:rPr>
        <w:t>расходов включает</w:t>
      </w:r>
      <w:r w:rsidR="00BE6EFE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2D8BCA84" w14:textId="2416D57E" w:rsidR="00BE6EFE" w:rsidRPr="00BE6EFE" w:rsidRDefault="00BE6EFE" w:rsidP="007D19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FE">
        <w:rPr>
          <w:rFonts w:ascii="Times New Roman" w:hAnsi="Times New Roman" w:cs="Times New Roman"/>
          <w:sz w:val="28"/>
          <w:szCs w:val="28"/>
        </w:rPr>
        <w:t xml:space="preserve">оценку объемов налоговых расходов, проведенную </w:t>
      </w:r>
      <w:r w:rsidR="008816B6">
        <w:rPr>
          <w:rFonts w:ascii="Times New Roman" w:hAnsi="Times New Roman" w:cs="Times New Roman"/>
          <w:sz w:val="28"/>
          <w:szCs w:val="28"/>
        </w:rPr>
        <w:t>отделом экономики и финансов</w:t>
      </w:r>
      <w:r w:rsidR="00101E07">
        <w:rPr>
          <w:rFonts w:ascii="Times New Roman" w:hAnsi="Times New Roman" w:cs="Times New Roman"/>
          <w:sz w:val="28"/>
          <w:szCs w:val="28"/>
        </w:rPr>
        <w:t>;</w:t>
      </w:r>
    </w:p>
    <w:p w14:paraId="7AF7929B" w14:textId="0DF9C2E9" w:rsidR="00BD40EC" w:rsidRPr="00BD40EC" w:rsidRDefault="00D7743F" w:rsidP="0048718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на основании перечня</w:t>
      </w:r>
      <w:r w:rsidRPr="00D7743F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67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9F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Перечень)</w:t>
      </w:r>
      <w:r w:rsidR="00717F8E">
        <w:rPr>
          <w:rFonts w:ascii="Times New Roman" w:hAnsi="Times New Roman" w:cs="Times New Roman"/>
          <w:sz w:val="28"/>
          <w:szCs w:val="28"/>
        </w:rPr>
        <w:t xml:space="preserve">, </w:t>
      </w:r>
      <w:r w:rsidR="00114AFC">
        <w:rPr>
          <w:rFonts w:ascii="Times New Roman" w:hAnsi="Times New Roman" w:cs="Times New Roman"/>
          <w:sz w:val="28"/>
          <w:szCs w:val="28"/>
        </w:rPr>
        <w:t>в котором определен</w:t>
      </w:r>
      <w:r w:rsidR="00B579DC">
        <w:rPr>
          <w:rFonts w:ascii="Times New Roman" w:hAnsi="Times New Roman" w:cs="Times New Roman"/>
          <w:sz w:val="28"/>
          <w:szCs w:val="28"/>
        </w:rPr>
        <w:t>ы</w:t>
      </w:r>
      <w:r w:rsidR="00114AFC">
        <w:rPr>
          <w:rFonts w:ascii="Times New Roman" w:hAnsi="Times New Roman" w:cs="Times New Roman"/>
          <w:sz w:val="28"/>
          <w:szCs w:val="28"/>
        </w:rPr>
        <w:t xml:space="preserve"> </w:t>
      </w:r>
      <w:r w:rsidR="00B579DC">
        <w:rPr>
          <w:rFonts w:ascii="Times New Roman" w:hAnsi="Times New Roman" w:cs="Times New Roman"/>
          <w:sz w:val="28"/>
          <w:szCs w:val="28"/>
        </w:rPr>
        <w:t>ц</w:t>
      </w:r>
      <w:r w:rsidR="00B579DC" w:rsidRPr="00B579DC">
        <w:rPr>
          <w:rFonts w:ascii="Times New Roman" w:hAnsi="Times New Roman" w:cs="Times New Roman"/>
          <w:sz w:val="28"/>
          <w:szCs w:val="28"/>
        </w:rPr>
        <w:t>ели предоставления налоговых расходов (налоговые льготы, освобождения и иные преференции)</w:t>
      </w:r>
      <w:r w:rsidR="00101E07">
        <w:rPr>
          <w:rFonts w:ascii="Times New Roman" w:hAnsi="Times New Roman" w:cs="Times New Roman"/>
          <w:sz w:val="28"/>
          <w:szCs w:val="28"/>
        </w:rPr>
        <w:t>.</w:t>
      </w:r>
    </w:p>
    <w:p w14:paraId="06C030BC" w14:textId="70C1F5FC" w:rsidR="00717F8E" w:rsidRPr="00F4347A" w:rsidRDefault="00F4347A" w:rsidP="0071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A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proofErr w:type="gramStart"/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93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льгот, установленны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5A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0735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35A9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7F8E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1019E85" w14:textId="77777777" w:rsidR="00937A7B" w:rsidRPr="001127A5" w:rsidRDefault="00937A7B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62B296F" w14:textId="7954FE20" w:rsidR="00573865" w:rsidRDefault="00717F8E" w:rsidP="00573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налоговые расходы соответствуют целям </w:t>
      </w:r>
      <w:r w:rsidR="00BB293A" w:rsidRPr="00BB293A">
        <w:rPr>
          <w:rFonts w:ascii="Times New Roman" w:hAnsi="Times New Roman" w:cs="Times New Roman"/>
          <w:sz w:val="28"/>
          <w:szCs w:val="28"/>
        </w:rPr>
        <w:t>предоставления налоговых расходов (налоговые льготы, освобождения и иные преференции)</w:t>
      </w:r>
      <w:r w:rsidR="00BB293A">
        <w:rPr>
          <w:rFonts w:ascii="Times New Roman" w:hAnsi="Times New Roman" w:cs="Times New Roman"/>
          <w:sz w:val="28"/>
          <w:szCs w:val="28"/>
        </w:rPr>
        <w:t>.</w:t>
      </w:r>
    </w:p>
    <w:p w14:paraId="43EB0827" w14:textId="11E639F6" w:rsidR="00E551B7" w:rsidRPr="00E551B7" w:rsidRDefault="00B42678" w:rsidP="00E55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объемов налогов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</w:t>
      </w: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9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на основании </w:t>
      </w:r>
      <w:r w:rsidR="00E551B7" w:rsidRPr="00E55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Отчета о налоговой базе и структуре начислений по местным налогам за 202</w:t>
      </w:r>
      <w:r w:rsidR="00471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51B7" w:rsidRPr="00E5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форме 5-МН, предоставленного инспекцией Межрайонной инспекцие</w:t>
      </w:r>
      <w:r w:rsidR="003533A0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ФНС России № 6 по ХМАО – Югре, включенных в Перечень.</w:t>
      </w:r>
    </w:p>
    <w:p w14:paraId="2AA4A09A" w14:textId="77777777" w:rsidR="00E551B7" w:rsidRPr="00E551B7" w:rsidRDefault="00E551B7" w:rsidP="00E55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налоговых льгот используются в процессе:</w:t>
      </w:r>
    </w:p>
    <w:p w14:paraId="40922092" w14:textId="4EC4412C" w:rsidR="00B42678" w:rsidRDefault="00E551B7" w:rsidP="00E55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параметров проекта бюджет</w:t>
      </w:r>
      <w:r w:rsidR="00353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поселения на очеред</w:t>
      </w:r>
      <w:r w:rsidRPr="00E5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3533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годи плановый период</w:t>
      </w:r>
      <w:r w:rsidR="00B42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перечень.</w:t>
      </w:r>
    </w:p>
    <w:p w14:paraId="40F86525" w14:textId="77777777" w:rsidR="009E5A53" w:rsidRDefault="009E5A53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D09B2" w14:textId="648B9F75" w:rsidR="00A72800" w:rsidRDefault="00A72800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расходов за 202</w:t>
      </w:r>
      <w:r w:rsidR="00471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</w:t>
      </w:r>
      <w:r w:rsidR="00511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налогов и типов налоговых расходов</w:t>
      </w:r>
    </w:p>
    <w:p w14:paraId="6A79AF8D" w14:textId="77777777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71D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</w:t>
      </w:r>
      <w:r w:rsidR="00971D62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950B5C6" w14:textId="77777777" w:rsidR="00A72800" w:rsidRDefault="00A72800" w:rsidP="00A7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5245"/>
        <w:gridCol w:w="2126"/>
        <w:gridCol w:w="1843"/>
      </w:tblGrid>
      <w:tr w:rsidR="0051148B" w:rsidRPr="00D66600" w14:paraId="07D6C5F8" w14:textId="77777777" w:rsidTr="007E25F7">
        <w:trPr>
          <w:trHeight w:val="586"/>
          <w:tblHeader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A48F2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</w:p>
          <w:p w14:paraId="0AAD217E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D66600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gramEnd"/>
            <w:r w:rsidRPr="00D66600">
              <w:rPr>
                <w:rFonts w:ascii="Times New Roman" w:eastAsia="Calibri" w:hAnsi="Times New Roman" w:cs="Times New Roman"/>
                <w:color w:val="000000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EA8D61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73E9B53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Наименование  показателей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D9BE3B" w14:textId="77777777" w:rsidR="00D66600" w:rsidRDefault="00D66600" w:rsidP="00354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763B9AC" w14:textId="07615821" w:rsidR="0051148B" w:rsidRPr="00D66600" w:rsidRDefault="0051148B" w:rsidP="003B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202</w:t>
            </w:r>
            <w:r w:rsidR="003B5369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BA1072" w:rsidRPr="00D66600" w14:paraId="2356D0FB" w14:textId="77777777" w:rsidTr="009B1955">
        <w:trPr>
          <w:trHeight w:val="61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5D56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8675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504A7" w14:textId="77777777" w:rsidR="0051148B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</w:p>
          <w:p w14:paraId="43A065D1" w14:textId="77777777" w:rsidR="00BA1072" w:rsidRPr="00D66600" w:rsidRDefault="0051148B" w:rsidP="00511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D305" w14:textId="77777777" w:rsidR="0051148B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     Сумма </w:t>
            </w:r>
          </w:p>
          <w:p w14:paraId="65A26DAF" w14:textId="77777777" w:rsidR="00BA1072" w:rsidRPr="00D66600" w:rsidRDefault="0051148B" w:rsidP="0037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  (тыс. рублей)</w:t>
            </w:r>
          </w:p>
        </w:tc>
      </w:tr>
      <w:tr w:rsidR="00BA1072" w:rsidRPr="00D66600" w14:paraId="5832F57B" w14:textId="77777777" w:rsidTr="005138DD">
        <w:trPr>
          <w:trHeight w:val="967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F11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08BE" w14:textId="13F23FBB" w:rsidR="00BA1072" w:rsidRPr="00D66600" w:rsidRDefault="00BA1072" w:rsidP="005138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Всего налоговые расходы, 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>в виде налоговых льгот, установленных решени</w:t>
            </w:r>
            <w:r w:rsidR="005138DD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38DD">
              <w:rPr>
                <w:rFonts w:ascii="Times New Roman" w:eastAsia="Times New Roman" w:hAnsi="Times New Roman" w:cs="Times New Roman"/>
                <w:lang w:eastAsia="ru-RU"/>
              </w:rPr>
              <w:t>Совета депутатов</w:t>
            </w:r>
            <w:r w:rsidRPr="00D66600">
              <w:rPr>
                <w:rFonts w:ascii="Times New Roman" w:eastAsia="Times New Roman" w:hAnsi="Times New Roman" w:cs="Times New Roman"/>
                <w:lang w:eastAsia="ru-RU"/>
              </w:rPr>
              <w:t xml:space="preserve"> о местных налогах,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4CA0" w14:textId="3C46F0D3" w:rsidR="00BA1072" w:rsidRPr="00D66600" w:rsidRDefault="008D33E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434F" w14:textId="686BB01B" w:rsidR="00BA1072" w:rsidRPr="00D66600" w:rsidRDefault="00B1780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 w:rsidR="00AC0971">
              <w:rPr>
                <w:rFonts w:ascii="Times New Roman" w:eastAsia="Calibri" w:hAnsi="Times New Roman" w:cs="Times New Roman"/>
                <w:b/>
                <w:color w:val="000000"/>
              </w:rPr>
              <w:t>,00</w:t>
            </w:r>
          </w:p>
        </w:tc>
      </w:tr>
      <w:tr w:rsidR="00BA1072" w:rsidRPr="00D66600" w14:paraId="7FAA4B4F" w14:textId="77777777" w:rsidTr="00D66600">
        <w:trPr>
          <w:trHeight w:val="29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49F9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AA93" w14:textId="08919217" w:rsidR="00BA1072" w:rsidRPr="00D66600" w:rsidRDefault="00BA1072" w:rsidP="008D3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B06F" w14:textId="487917A8" w:rsidR="00BA1072" w:rsidRPr="00D66600" w:rsidRDefault="002812BC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3C70" w14:textId="51618991" w:rsidR="00BA1072" w:rsidRPr="00D66600" w:rsidRDefault="00AC097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6D69E146" w14:textId="77777777" w:rsidTr="00D66600">
        <w:trPr>
          <w:trHeight w:val="411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0B00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D373" w14:textId="539E421D" w:rsidR="00BA1072" w:rsidRPr="00D66600" w:rsidRDefault="00BA1072" w:rsidP="008D3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8B16" w14:textId="37874CF2" w:rsidR="00BA1072" w:rsidRPr="00D66600" w:rsidRDefault="00102F5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  <w:r w:rsidR="00AC0971">
              <w:rPr>
                <w:rFonts w:ascii="Times New Roman" w:eastAsia="Calibri" w:hAnsi="Times New Roman" w:cs="Times New Roman"/>
                <w:i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C08D" w14:textId="0A593E7E" w:rsidR="00BA1072" w:rsidRPr="00D66600" w:rsidRDefault="00B1780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9</w:t>
            </w:r>
            <w:r w:rsidR="00AC0971">
              <w:rPr>
                <w:rFonts w:ascii="Times New Roman" w:eastAsia="Calibri" w:hAnsi="Times New Roman" w:cs="Times New Roman"/>
                <w:i/>
                <w:color w:val="000000"/>
              </w:rPr>
              <w:t>,00</w:t>
            </w:r>
          </w:p>
        </w:tc>
      </w:tr>
      <w:tr w:rsidR="00BA1072" w:rsidRPr="00D66600" w14:paraId="5C7E6FD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249B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109E" w14:textId="0626F7C9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66600">
              <w:rPr>
                <w:rFonts w:ascii="Times New Roman" w:eastAsia="Calibri" w:hAnsi="Times New Roman" w:cs="Times New Roman"/>
                <w:color w:val="000000"/>
              </w:rPr>
              <w:t xml:space="preserve">Налоговые расходы, установленные решением </w:t>
            </w:r>
            <w:r w:rsidR="00600A1F" w:rsidRPr="00600A1F"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</w:t>
            </w:r>
            <w:r w:rsidR="00AC0971" w:rsidRPr="00AC097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600A1F" w:rsidRPr="00600A1F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  <w:r w:rsidR="00193730">
              <w:rPr>
                <w:rFonts w:ascii="Times New Roman" w:eastAsia="Times New Roman" w:hAnsi="Times New Roman" w:cs="Times New Roman"/>
                <w:lang w:eastAsia="ru-RU"/>
              </w:rPr>
              <w:t>.2019 № 70 «О земельном налоге»</w:t>
            </w:r>
            <w:r w:rsidRPr="00D66600">
              <w:rPr>
                <w:rFonts w:ascii="Times New Roman" w:eastAsia="Calibri" w:hAnsi="Times New Roman" w:cs="Times New Roman"/>
                <w:color w:val="000000"/>
              </w:rPr>
              <w:t>, из них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37417" w14:textId="77777777" w:rsidR="00D66600" w:rsidRDefault="00D66600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0DE93F0B" w14:textId="38283480" w:rsidR="00BA1072" w:rsidRPr="00D66600" w:rsidRDefault="008D33E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</w:t>
            </w:r>
          </w:p>
          <w:p w14:paraId="482454AD" w14:textId="77777777" w:rsidR="00A719F1" w:rsidRPr="00D66600" w:rsidRDefault="00A719F1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4CDC" w14:textId="40342DEF" w:rsidR="00BA1072" w:rsidRPr="00D66600" w:rsidRDefault="00B1780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 w:rsidR="0016089D">
              <w:rPr>
                <w:rFonts w:ascii="Times New Roman" w:eastAsia="Calibri" w:hAnsi="Times New Roman" w:cs="Times New Roman"/>
                <w:b/>
                <w:color w:val="000000"/>
              </w:rPr>
              <w:t>,00</w:t>
            </w:r>
          </w:p>
        </w:tc>
      </w:tr>
      <w:tr w:rsidR="00BA1072" w:rsidRPr="00D66600" w14:paraId="4E0281CD" w14:textId="77777777" w:rsidTr="00D66600">
        <w:trPr>
          <w:trHeight w:val="41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1FE3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46EC" w14:textId="795B307E" w:rsidR="00BA1072" w:rsidRPr="00D66600" w:rsidRDefault="00BA1072" w:rsidP="008D3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Стимулирующие налоговые расходы</w:t>
            </w:r>
            <w:r w:rsidR="009B1955" w:rsidRPr="00D666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7E29" w14:textId="45DF39F0" w:rsidR="00BA1072" w:rsidRPr="00D66600" w:rsidRDefault="008D33E3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CE1A" w14:textId="6E2041FB" w:rsidR="00BA1072" w:rsidRPr="00D66600" w:rsidRDefault="0016089D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0,00</w:t>
            </w:r>
          </w:p>
        </w:tc>
      </w:tr>
      <w:tr w:rsidR="00BA1072" w:rsidRPr="00D66600" w14:paraId="7423D1FC" w14:textId="77777777" w:rsidTr="00D66600">
        <w:trPr>
          <w:trHeight w:val="56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84D1" w14:textId="77777777" w:rsidR="00BA1072" w:rsidRPr="00D66600" w:rsidRDefault="00BA1072" w:rsidP="00376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1C9E" w14:textId="3A60496F" w:rsidR="00BA1072" w:rsidRPr="00D66600" w:rsidRDefault="00BA1072" w:rsidP="008D3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Социальные налоговые расходы</w:t>
            </w:r>
            <w:r w:rsidR="009B1955" w:rsidRPr="00D6660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B94E" w14:textId="49E25786" w:rsidR="00BA1072" w:rsidRPr="00D66600" w:rsidRDefault="00407A46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D25B" w14:textId="35184FC0" w:rsidR="00BA1072" w:rsidRPr="00D66600" w:rsidRDefault="00B17802" w:rsidP="00376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9</w:t>
            </w:r>
            <w:r w:rsidR="0016089D">
              <w:rPr>
                <w:rFonts w:ascii="Times New Roman" w:eastAsia="Calibri" w:hAnsi="Times New Roman" w:cs="Times New Roman"/>
                <w:i/>
                <w:color w:val="000000"/>
              </w:rPr>
              <w:t>,00</w:t>
            </w:r>
          </w:p>
        </w:tc>
      </w:tr>
    </w:tbl>
    <w:p w14:paraId="755CA212" w14:textId="77777777" w:rsidR="00A72800" w:rsidRPr="00D66600" w:rsidRDefault="00A72800" w:rsidP="00A72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14:paraId="7DC28D0A" w14:textId="1FBE7DA3" w:rsidR="007C224F" w:rsidRDefault="007C224F" w:rsidP="007C2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A5">
        <w:rPr>
          <w:rFonts w:ascii="Times New Roman" w:hAnsi="Times New Roman" w:cs="Times New Roman"/>
          <w:sz w:val="28"/>
          <w:szCs w:val="28"/>
          <w:u w:val="single"/>
        </w:rPr>
        <w:t>Оценка эффективности действующих налоговых расходов</w:t>
      </w:r>
      <w:r w:rsidRPr="00475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отдельно по каждому налоговому расходу.</w:t>
      </w:r>
    </w:p>
    <w:p w14:paraId="02094A14" w14:textId="77777777" w:rsidR="00D815D7" w:rsidRDefault="00D815D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B9F16" w14:textId="77777777" w:rsidR="00DF3376" w:rsidRPr="00A2742D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42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налоговых расходов по </w:t>
      </w:r>
      <w:r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A2742D">
        <w:rPr>
          <w:rFonts w:ascii="Times New Roman" w:hAnsi="Times New Roman" w:cs="Times New Roman"/>
          <w:b/>
          <w:sz w:val="28"/>
          <w:szCs w:val="28"/>
        </w:rPr>
        <w:t>.</w:t>
      </w:r>
    </w:p>
    <w:p w14:paraId="70C2D3D8" w14:textId="77777777" w:rsidR="00DF3376" w:rsidRDefault="00DF337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5FB41" w14:textId="0D0E2D57" w:rsidR="00DF3376" w:rsidRDefault="00A2742D" w:rsidP="00081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48CC"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648CC"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D648CC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D648CC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48CC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D648CC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48CC" w:rsidRP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742D">
        <w:t xml:space="preserve"> 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D6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1608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27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налоговые расходы предоставлены:</w:t>
      </w:r>
    </w:p>
    <w:p w14:paraId="6F510BA5" w14:textId="77777777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 в размере 100% отдельных категорий граждан</w:t>
      </w:r>
      <w:r w:rsidR="004B1D6D">
        <w:rPr>
          <w:rFonts w:ascii="Times New Roman" w:hAnsi="Times New Roman" w:cs="Times New Roman"/>
          <w:sz w:val="28"/>
          <w:szCs w:val="28"/>
        </w:rPr>
        <w:t xml:space="preserve"> </w:t>
      </w:r>
      <w:r w:rsidR="004B1D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(социальный налоговый расход)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38A939" w14:textId="7090A046" w:rsidR="00775CA4" w:rsidRDefault="00775CA4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расход);</w:t>
      </w:r>
    </w:p>
    <w:p w14:paraId="36257511" w14:textId="39935954" w:rsidR="00407A46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75CA4">
        <w:rPr>
          <w:rFonts w:ascii="Times New Roman" w:hAnsi="Times New Roman" w:cs="Times New Roman"/>
          <w:sz w:val="28"/>
          <w:szCs w:val="28"/>
        </w:rPr>
        <w:t xml:space="preserve">% отдельных категорий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(стимулирующий налоговый расход).</w:t>
      </w:r>
    </w:p>
    <w:p w14:paraId="5608E212" w14:textId="77777777" w:rsidR="00407A46" w:rsidRPr="001D5E57" w:rsidRDefault="00407A46" w:rsidP="00407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09318A6" w14:textId="77777777" w:rsidR="00407A46" w:rsidRDefault="00407A46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0BDB4" w14:textId="77777777" w:rsidR="00A2742D" w:rsidRPr="001D5E57" w:rsidRDefault="00A2742D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03AA5F8" w14:textId="150D4575" w:rsidR="00E70495" w:rsidRDefault="00775CA4" w:rsidP="007C6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A4">
        <w:rPr>
          <w:rFonts w:ascii="Times New Roman" w:hAnsi="Times New Roman" w:cs="Times New Roman"/>
          <w:sz w:val="28"/>
          <w:szCs w:val="28"/>
        </w:rPr>
        <w:t xml:space="preserve">Оценка эффективности проведена по </w:t>
      </w:r>
      <w:r w:rsidR="008F544A">
        <w:rPr>
          <w:rFonts w:ascii="Times New Roman" w:hAnsi="Times New Roman" w:cs="Times New Roman"/>
          <w:sz w:val="28"/>
          <w:szCs w:val="28"/>
        </w:rPr>
        <w:t>1</w:t>
      </w:r>
      <w:r w:rsidR="009F5ED4">
        <w:rPr>
          <w:rFonts w:ascii="Times New Roman" w:hAnsi="Times New Roman" w:cs="Times New Roman"/>
          <w:sz w:val="28"/>
          <w:szCs w:val="28"/>
        </w:rPr>
        <w:t>9</w:t>
      </w:r>
      <w:r w:rsidRPr="00775CA4">
        <w:rPr>
          <w:rFonts w:ascii="Times New Roman" w:hAnsi="Times New Roman" w:cs="Times New Roman"/>
          <w:sz w:val="28"/>
          <w:szCs w:val="28"/>
        </w:rPr>
        <w:t xml:space="preserve"> налоговым расходам (</w:t>
      </w:r>
      <w:r w:rsidR="008F544A">
        <w:rPr>
          <w:rFonts w:ascii="Times New Roman" w:hAnsi="Times New Roman" w:cs="Times New Roman"/>
          <w:sz w:val="28"/>
          <w:szCs w:val="28"/>
        </w:rPr>
        <w:t>4</w:t>
      </w:r>
      <w:r w:rsidR="00210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CA4">
        <w:rPr>
          <w:rFonts w:ascii="Times New Roman" w:hAnsi="Times New Roman" w:cs="Times New Roman"/>
          <w:sz w:val="28"/>
          <w:szCs w:val="28"/>
        </w:rPr>
        <w:t>стимулирующ</w:t>
      </w:r>
      <w:r w:rsidR="00911E6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F3024">
        <w:rPr>
          <w:rFonts w:ascii="Times New Roman" w:hAnsi="Times New Roman" w:cs="Times New Roman"/>
          <w:sz w:val="28"/>
          <w:szCs w:val="28"/>
        </w:rPr>
        <w:t xml:space="preserve"> и </w:t>
      </w:r>
      <w:r w:rsidR="00407A46">
        <w:rPr>
          <w:rFonts w:ascii="Times New Roman" w:hAnsi="Times New Roman" w:cs="Times New Roman"/>
          <w:sz w:val="28"/>
          <w:szCs w:val="28"/>
        </w:rPr>
        <w:t>15</w:t>
      </w:r>
      <w:r w:rsidR="007F3024">
        <w:rPr>
          <w:rFonts w:ascii="Times New Roman" w:hAnsi="Times New Roman" w:cs="Times New Roman"/>
          <w:sz w:val="28"/>
          <w:szCs w:val="28"/>
        </w:rPr>
        <w:t xml:space="preserve"> социальных)</w:t>
      </w:r>
      <w:r w:rsidRPr="00775CA4">
        <w:rPr>
          <w:rFonts w:ascii="Times New Roman" w:hAnsi="Times New Roman" w:cs="Times New Roman"/>
          <w:sz w:val="28"/>
          <w:szCs w:val="28"/>
        </w:rPr>
        <w:t>.</w:t>
      </w:r>
    </w:p>
    <w:p w14:paraId="17B10B4D" w14:textId="77777777" w:rsidR="00E155D6" w:rsidRDefault="00E155D6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E0B41B1" w14:textId="6666801F" w:rsidR="00083EAF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3C">
        <w:rPr>
          <w:rFonts w:ascii="Times New Roman" w:hAnsi="Times New Roman" w:cs="Times New Roman"/>
          <w:sz w:val="28"/>
          <w:szCs w:val="28"/>
          <w:u w:val="single"/>
        </w:rPr>
        <w:t>Стимулирующи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налоговы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43C">
        <w:rPr>
          <w:rFonts w:ascii="Times New Roman" w:hAnsi="Times New Roman" w:cs="Times New Roman"/>
          <w:sz w:val="28"/>
          <w:szCs w:val="28"/>
          <w:u w:val="single"/>
        </w:rPr>
        <w:t xml:space="preserve"> расход</w:t>
      </w:r>
      <w:r w:rsidR="006F7C81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083EAF">
        <w:rPr>
          <w:rFonts w:ascii="Times New Roman" w:hAnsi="Times New Roman" w:cs="Times New Roman"/>
          <w:sz w:val="28"/>
          <w:szCs w:val="28"/>
        </w:rPr>
        <w:t xml:space="preserve"> по земельному налогу 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в виде освобождения от уплаты земельного налога в размере </w:t>
      </w:r>
      <w:r w:rsidR="00407A46">
        <w:rPr>
          <w:rFonts w:ascii="Times New Roman" w:hAnsi="Times New Roman" w:cs="Times New Roman"/>
          <w:sz w:val="28"/>
          <w:szCs w:val="28"/>
        </w:rPr>
        <w:t>50</w:t>
      </w:r>
      <w:r w:rsidR="00407A46" w:rsidRPr="00775CA4">
        <w:rPr>
          <w:rFonts w:ascii="Times New Roman" w:hAnsi="Times New Roman" w:cs="Times New Roman"/>
          <w:sz w:val="28"/>
          <w:szCs w:val="28"/>
        </w:rPr>
        <w:t>%</w:t>
      </w:r>
      <w:r w:rsidR="00D50CD8">
        <w:rPr>
          <w:rFonts w:ascii="Times New Roman" w:hAnsi="Times New Roman" w:cs="Times New Roman"/>
          <w:sz w:val="28"/>
          <w:szCs w:val="28"/>
        </w:rPr>
        <w:t xml:space="preserve"> и 100%</w:t>
      </w:r>
      <w:r w:rsidR="00407A46" w:rsidRPr="00775CA4">
        <w:rPr>
          <w:rFonts w:ascii="Times New Roman" w:hAnsi="Times New Roman" w:cs="Times New Roman"/>
          <w:sz w:val="28"/>
          <w:szCs w:val="28"/>
        </w:rPr>
        <w:t xml:space="preserve"> отдельных категорий </w:t>
      </w:r>
      <w:r w:rsidR="00407A4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10243C">
        <w:rPr>
          <w:rFonts w:ascii="Times New Roman" w:hAnsi="Times New Roman" w:cs="Times New Roman"/>
          <w:sz w:val="28"/>
          <w:szCs w:val="28"/>
        </w:rPr>
        <w:t>.</w:t>
      </w:r>
    </w:p>
    <w:p w14:paraId="10E41066" w14:textId="47FFFC18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1C2A">
        <w:rPr>
          <w:rFonts w:ascii="Times New Roman" w:hAnsi="Times New Roman" w:cs="Times New Roman"/>
          <w:sz w:val="28"/>
          <w:szCs w:val="28"/>
        </w:rPr>
        <w:t>бъем налогов</w:t>
      </w:r>
      <w:r w:rsidR="00911E62">
        <w:rPr>
          <w:rFonts w:ascii="Times New Roman" w:hAnsi="Times New Roman" w:cs="Times New Roman"/>
          <w:sz w:val="28"/>
          <w:szCs w:val="28"/>
        </w:rPr>
        <w:t>ых</w:t>
      </w:r>
      <w:r w:rsidRPr="00081C2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ов</w:t>
      </w:r>
      <w:r w:rsidR="00FB522B">
        <w:rPr>
          <w:rFonts w:ascii="Times New Roman" w:hAnsi="Times New Roman" w:cs="Times New Roman"/>
          <w:sz w:val="28"/>
          <w:szCs w:val="28"/>
        </w:rPr>
        <w:t xml:space="preserve"> </w:t>
      </w:r>
      <w:r w:rsidRPr="00081C2A">
        <w:rPr>
          <w:rFonts w:ascii="Times New Roman" w:hAnsi="Times New Roman" w:cs="Times New Roman"/>
          <w:sz w:val="28"/>
          <w:szCs w:val="28"/>
        </w:rPr>
        <w:t xml:space="preserve">– </w:t>
      </w:r>
      <w:r w:rsidR="00C205DB">
        <w:rPr>
          <w:rFonts w:ascii="Times New Roman" w:hAnsi="Times New Roman" w:cs="Times New Roman"/>
          <w:sz w:val="28"/>
          <w:szCs w:val="28"/>
        </w:rPr>
        <w:t>0</w:t>
      </w:r>
      <w:r w:rsidR="00407A46">
        <w:rPr>
          <w:rFonts w:ascii="Times New Roman" w:hAnsi="Times New Roman" w:cs="Times New Roman"/>
          <w:sz w:val="28"/>
          <w:szCs w:val="28"/>
        </w:rPr>
        <w:t>,00</w:t>
      </w:r>
      <w:r w:rsidRPr="00081C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BD33A22" w14:textId="1DEF83A0" w:rsidR="008C2220" w:rsidRDefault="008C2220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налогоплательщиков земельного налога</w:t>
      </w:r>
      <w:r w:rsidR="00B80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C574E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C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воспользовались налоговой льготой, установленной нормативным правовым актом представительного органа – 1.</w:t>
      </w:r>
    </w:p>
    <w:p w14:paraId="1855DE84" w14:textId="15965D50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 xml:space="preserve">По совокупности </w:t>
      </w:r>
      <w:proofErr w:type="gramStart"/>
      <w:r w:rsidRPr="00081C2A">
        <w:rPr>
          <w:rFonts w:ascii="Times New Roman" w:hAnsi="Times New Roman" w:cs="Times New Roman"/>
          <w:sz w:val="28"/>
          <w:szCs w:val="28"/>
        </w:rPr>
        <w:t>значений критериев, используемых для оценки эффективности налоговых расходо</w:t>
      </w:r>
      <w:r w:rsidR="00D50CD8">
        <w:rPr>
          <w:rFonts w:ascii="Times New Roman" w:hAnsi="Times New Roman" w:cs="Times New Roman"/>
          <w:sz w:val="28"/>
          <w:szCs w:val="28"/>
        </w:rPr>
        <w:t>в р</w:t>
      </w:r>
      <w:r w:rsidR="00D50CD8" w:rsidRPr="00D50CD8">
        <w:rPr>
          <w:rFonts w:ascii="Times New Roman" w:hAnsi="Times New Roman" w:cs="Times New Roman"/>
          <w:sz w:val="28"/>
          <w:szCs w:val="28"/>
        </w:rPr>
        <w:t>езультативность не определена</w:t>
      </w:r>
      <w:proofErr w:type="gramEnd"/>
      <w:r w:rsidR="00D50CD8" w:rsidRPr="00D50CD8">
        <w:rPr>
          <w:rFonts w:ascii="Times New Roman" w:hAnsi="Times New Roman" w:cs="Times New Roman"/>
          <w:sz w:val="28"/>
          <w:szCs w:val="28"/>
        </w:rPr>
        <w:t xml:space="preserve"> ввиду </w:t>
      </w:r>
      <w:r w:rsidR="00A04566">
        <w:rPr>
          <w:rFonts w:ascii="Times New Roman" w:hAnsi="Times New Roman" w:cs="Times New Roman"/>
          <w:sz w:val="28"/>
          <w:szCs w:val="28"/>
        </w:rPr>
        <w:t>налоговой тайны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ADD169" w14:textId="36ED3EE8" w:rsidR="0010243C" w:rsidRDefault="0010243C" w:rsidP="00102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востребованности </w:t>
      </w:r>
      <w:r w:rsidR="001D57A8">
        <w:rPr>
          <w:rFonts w:ascii="Times New Roman" w:hAnsi="Times New Roman" w:cs="Times New Roman"/>
          <w:sz w:val="28"/>
          <w:szCs w:val="28"/>
        </w:rPr>
        <w:t>50</w:t>
      </w:r>
      <w:r w:rsidR="00D50CD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33AE8D" w14:textId="7BB44033" w:rsidR="009A723F" w:rsidRPr="009A723F" w:rsidRDefault="009A723F" w:rsidP="009A723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действующие налоговые льготы </w:t>
      </w:r>
      <w:proofErr w:type="gramStart"/>
      <w:r w:rsidRPr="009A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исключение двойного счета финансовых потоков бюджетная эффективность налоговых льгот по земельному налогу для юридических лиц за 202</w:t>
      </w:r>
      <w:r w:rsidR="00402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может</w:t>
      </w:r>
      <w:proofErr w:type="gramEnd"/>
      <w:r w:rsidRPr="009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признана положительной, внесения изменений в Решение Совета депутатов </w:t>
      </w:r>
      <w:r w:rsidRPr="009A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28.11.2019 года № 70 «О земельном налоге»</w:t>
      </w:r>
      <w:r w:rsidRPr="009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установленных налоговых льгот не требуется. </w:t>
      </w:r>
      <w:r w:rsidRPr="009A72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14:paraId="6347AAEB" w14:textId="6701A60D" w:rsidR="0010243C" w:rsidRDefault="009A723F" w:rsidP="009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</w:t>
      </w:r>
      <w:r w:rsidR="0010243C"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="000C69A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10243C" w:rsidRPr="009B1955">
        <w:rPr>
          <w:rFonts w:ascii="Times New Roman" w:hAnsi="Times New Roman" w:cs="Times New Roman"/>
          <w:sz w:val="28"/>
          <w:szCs w:val="28"/>
        </w:rPr>
        <w:t>сохранить налоговы</w:t>
      </w:r>
      <w:r w:rsidR="00911E62">
        <w:rPr>
          <w:rFonts w:ascii="Times New Roman" w:hAnsi="Times New Roman" w:cs="Times New Roman"/>
          <w:sz w:val="28"/>
          <w:szCs w:val="28"/>
        </w:rPr>
        <w:t>е</w:t>
      </w:r>
      <w:r w:rsidR="0010243C" w:rsidRPr="009B195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11E62">
        <w:rPr>
          <w:rFonts w:ascii="Times New Roman" w:hAnsi="Times New Roman" w:cs="Times New Roman"/>
          <w:sz w:val="28"/>
          <w:szCs w:val="28"/>
        </w:rPr>
        <w:t>ы</w:t>
      </w:r>
      <w:r w:rsidR="0010243C" w:rsidRPr="009B1955">
        <w:rPr>
          <w:rFonts w:ascii="Times New Roman" w:hAnsi="Times New Roman" w:cs="Times New Roman"/>
          <w:sz w:val="28"/>
          <w:szCs w:val="28"/>
        </w:rPr>
        <w:t xml:space="preserve"> </w:t>
      </w:r>
      <w:r w:rsidR="00D50CD8">
        <w:rPr>
          <w:rFonts w:ascii="Times New Roman" w:hAnsi="Times New Roman" w:cs="Times New Roman"/>
          <w:sz w:val="28"/>
          <w:szCs w:val="28"/>
        </w:rPr>
        <w:t xml:space="preserve">в целях стимулирования развития предпринимательства на территории </w:t>
      </w:r>
      <w:r w:rsidR="00D43ACE">
        <w:rPr>
          <w:rFonts w:ascii="Times New Roman" w:hAnsi="Times New Roman" w:cs="Times New Roman"/>
          <w:sz w:val="28"/>
          <w:szCs w:val="28"/>
        </w:rPr>
        <w:t>поселения</w:t>
      </w:r>
      <w:r w:rsidR="009B3ADC">
        <w:rPr>
          <w:rFonts w:ascii="Times New Roman" w:hAnsi="Times New Roman" w:cs="Times New Roman"/>
          <w:sz w:val="28"/>
          <w:szCs w:val="28"/>
        </w:rPr>
        <w:t>.</w:t>
      </w:r>
    </w:p>
    <w:p w14:paraId="4F74EA4A" w14:textId="77777777" w:rsidR="00083EAF" w:rsidRPr="001D5E57" w:rsidRDefault="00083EAF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3E423C0" w14:textId="77777777" w:rsidR="007C6BF1" w:rsidRPr="001D5E57" w:rsidRDefault="007C6BF1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23C3BEA" w14:textId="39D6A3B8" w:rsidR="00A52A97" w:rsidRDefault="00FB522B" w:rsidP="0008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81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  <w:r w:rsidR="006F7C81" w:rsidRPr="006F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="006F7C81">
        <w:rPr>
          <w:rFonts w:ascii="Times New Roman" w:hAnsi="Times New Roman" w:cs="Times New Roman"/>
          <w:sz w:val="28"/>
          <w:szCs w:val="28"/>
        </w:rPr>
        <w:t>,</w:t>
      </w:r>
      <w:r w:rsidR="00C22FE8">
        <w:rPr>
          <w:rFonts w:ascii="Times New Roman" w:hAnsi="Times New Roman" w:cs="Times New Roman"/>
          <w:sz w:val="28"/>
          <w:szCs w:val="28"/>
        </w:rPr>
        <w:t xml:space="preserve"> предусмотренные в виде:</w:t>
      </w:r>
    </w:p>
    <w:p w14:paraId="3BD35E91" w14:textId="77777777" w:rsidR="00A52A97" w:rsidRDefault="00A52A97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97">
        <w:rPr>
          <w:rFonts w:ascii="Times New Roman" w:hAnsi="Times New Roman" w:cs="Times New Roman"/>
          <w:sz w:val="28"/>
          <w:szCs w:val="28"/>
        </w:rPr>
        <w:t>освобождения от уплаты земельного налога в размере 100% отдельных категорий граждан;</w:t>
      </w:r>
    </w:p>
    <w:p w14:paraId="465B144A" w14:textId="190A6315" w:rsidR="00C205DB" w:rsidRDefault="00C205DB" w:rsidP="00C2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F9">
        <w:rPr>
          <w:rFonts w:ascii="Times New Roman" w:hAnsi="Times New Roman" w:cs="Times New Roman"/>
          <w:sz w:val="28"/>
          <w:szCs w:val="28"/>
        </w:rPr>
        <w:t>Объем налоговых расходов – 9</w:t>
      </w:r>
      <w:r w:rsidR="00587EF9" w:rsidRPr="00587EF9">
        <w:rPr>
          <w:rFonts w:ascii="Times New Roman" w:hAnsi="Times New Roman" w:cs="Times New Roman"/>
          <w:sz w:val="28"/>
          <w:szCs w:val="28"/>
        </w:rPr>
        <w:t>,0</w:t>
      </w:r>
      <w:r w:rsidRPr="00587E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B728B8A" w14:textId="0DA7CD76" w:rsidR="00587EF9" w:rsidRDefault="00587EF9" w:rsidP="00C20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налогоплательщиков земельного </w:t>
      </w:r>
      <w:proofErr w:type="gramStart"/>
      <w:r w:rsidRPr="00587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58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предоставлены налоговые льготы, установленные нормативным правовым актом представительного органа м</w:t>
      </w:r>
      <w:r w:rsidR="008C22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</w:t>
      </w:r>
      <w:r w:rsidRPr="00587E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– 4</w:t>
      </w:r>
      <w:r w:rsidR="00CB3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D173F9" w14:textId="77777777" w:rsidR="00C205DB" w:rsidRPr="00A52A97" w:rsidRDefault="00C205DB" w:rsidP="00A52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2FFA63C" w14:textId="73BE6329" w:rsidR="006F7C81" w:rsidRDefault="006F7C81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2A">
        <w:rPr>
          <w:rFonts w:ascii="Times New Roman" w:hAnsi="Times New Roman" w:cs="Times New Roman"/>
          <w:sz w:val="28"/>
          <w:szCs w:val="28"/>
        </w:rPr>
        <w:t xml:space="preserve">По совокупности </w:t>
      </w:r>
      <w:proofErr w:type="gramStart"/>
      <w:r w:rsidRPr="00081C2A">
        <w:rPr>
          <w:rFonts w:ascii="Times New Roman" w:hAnsi="Times New Roman" w:cs="Times New Roman"/>
          <w:sz w:val="28"/>
          <w:szCs w:val="28"/>
        </w:rPr>
        <w:t>значений критериев, используемых для оценки эффективности налоговых расходо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38A3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="00FC3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0CD8">
        <w:rPr>
          <w:rFonts w:ascii="Times New Roman" w:hAnsi="Times New Roman" w:cs="Times New Roman"/>
          <w:sz w:val="28"/>
          <w:szCs w:val="28"/>
        </w:rPr>
        <w:t>езультативность ввиду востребованности в 202</w:t>
      </w:r>
      <w:r w:rsidR="00402878">
        <w:rPr>
          <w:rFonts w:ascii="Times New Roman" w:hAnsi="Times New Roman" w:cs="Times New Roman"/>
          <w:sz w:val="28"/>
          <w:szCs w:val="28"/>
        </w:rPr>
        <w:t>2</w:t>
      </w:r>
      <w:r w:rsidRPr="00D50CD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8AD194" w14:textId="359905F0" w:rsidR="0070278A" w:rsidRDefault="0070278A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78A">
        <w:rPr>
          <w:rFonts w:ascii="Times New Roman" w:hAnsi="Times New Roman" w:cs="Times New Roman"/>
          <w:sz w:val="28"/>
          <w:szCs w:val="28"/>
        </w:rPr>
        <w:t xml:space="preserve">- уровень востребованности </w:t>
      </w:r>
      <w:r w:rsidR="00D15BE8">
        <w:rPr>
          <w:rFonts w:ascii="Times New Roman" w:hAnsi="Times New Roman" w:cs="Times New Roman"/>
          <w:sz w:val="28"/>
          <w:szCs w:val="28"/>
        </w:rPr>
        <w:t>22</w:t>
      </w:r>
      <w:r w:rsidRPr="0070278A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217073B" w14:textId="0335A5FE" w:rsidR="00AD0DE9" w:rsidRDefault="00AD0DE9" w:rsidP="006F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</w:t>
      </w:r>
      <w:r w:rsidRPr="00E37BAB">
        <w:rPr>
          <w:rFonts w:ascii="Times New Roman" w:hAnsi="Times New Roman" w:cs="Times New Roman"/>
          <w:sz w:val="28"/>
          <w:szCs w:val="28"/>
        </w:rPr>
        <w:t>предлагается сохранить налоговые расходы в виде освобождения от уплаты налога в размере 100%</w:t>
      </w:r>
      <w:r w:rsidR="00E155D6">
        <w:rPr>
          <w:rFonts w:ascii="Times New Roman" w:hAnsi="Times New Roman" w:cs="Times New Roman"/>
          <w:sz w:val="28"/>
          <w:szCs w:val="28"/>
        </w:rPr>
        <w:t xml:space="preserve"> и 50%</w:t>
      </w:r>
      <w:r w:rsidRPr="00E37BAB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</w:t>
      </w:r>
      <w:r>
        <w:rPr>
          <w:rFonts w:ascii="Times New Roman" w:hAnsi="Times New Roman" w:cs="Times New Roman"/>
          <w:sz w:val="28"/>
          <w:szCs w:val="28"/>
        </w:rPr>
        <w:t>в том числе не</w:t>
      </w:r>
      <w:r w:rsidRPr="00E37BAB">
        <w:rPr>
          <w:rFonts w:ascii="Times New Roman" w:hAnsi="Times New Roman" w:cs="Times New Roman"/>
          <w:sz w:val="28"/>
          <w:szCs w:val="28"/>
        </w:rPr>
        <w:t xml:space="preserve"> востребован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E37B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учетом возможной востребованности </w:t>
      </w:r>
      <w:r w:rsidRPr="00E37BAB">
        <w:rPr>
          <w:rFonts w:ascii="Times New Roman" w:hAnsi="Times New Roman" w:cs="Times New Roman"/>
          <w:sz w:val="28"/>
          <w:szCs w:val="28"/>
        </w:rPr>
        <w:t>в последующие периоды.</w:t>
      </w:r>
    </w:p>
    <w:p w14:paraId="687D1DB3" w14:textId="77777777" w:rsidR="000C69AA" w:rsidRDefault="000C69AA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94FDE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 w:cs="Times New Roman"/>
          <w:sz w:val="28"/>
          <w:szCs w:val="28"/>
        </w:rPr>
        <w:t>будут учтены</w:t>
      </w:r>
      <w:r w:rsidRPr="00102F53">
        <w:rPr>
          <w:rFonts w:ascii="Times New Roman" w:hAnsi="Times New Roman" w:cs="Times New Roman"/>
          <w:sz w:val="28"/>
          <w:szCs w:val="28"/>
        </w:rPr>
        <w:t>:</w:t>
      </w:r>
    </w:p>
    <w:p w14:paraId="6BA9CA71" w14:textId="6027F9EB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основных направлений бюджетной и налоговой политики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Pr="00102F53">
        <w:rPr>
          <w:rFonts w:ascii="Times New Roman" w:hAnsi="Times New Roman" w:cs="Times New Roman"/>
          <w:sz w:val="28"/>
          <w:szCs w:val="28"/>
        </w:rPr>
        <w:t>а на очередной финансовый год и плановый период;</w:t>
      </w:r>
    </w:p>
    <w:p w14:paraId="6BC8463C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>при проведении оценки эффективности реализации муниципальных программ;</w:t>
      </w:r>
    </w:p>
    <w:p w14:paraId="7D3B6F4B" w14:textId="2445164E" w:rsid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проектов решений </w:t>
      </w:r>
      <w:r w:rsidR="00EE68C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02F5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решения </w:t>
      </w:r>
      <w:r w:rsidR="00EE68C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E68C1" w:rsidRPr="00102F53">
        <w:rPr>
          <w:rFonts w:ascii="Times New Roman" w:hAnsi="Times New Roman" w:cs="Times New Roman"/>
          <w:sz w:val="28"/>
          <w:szCs w:val="28"/>
        </w:rPr>
        <w:t xml:space="preserve"> </w:t>
      </w:r>
      <w:r w:rsidRPr="00102F53">
        <w:rPr>
          <w:rFonts w:ascii="Times New Roman" w:hAnsi="Times New Roman" w:cs="Times New Roman"/>
          <w:sz w:val="28"/>
          <w:szCs w:val="28"/>
        </w:rPr>
        <w:t>о местных налогах в части</w:t>
      </w:r>
      <w:proofErr w:type="gramEnd"/>
      <w:r w:rsidRPr="00102F53">
        <w:rPr>
          <w:rFonts w:ascii="Times New Roman" w:hAnsi="Times New Roman" w:cs="Times New Roman"/>
          <w:sz w:val="28"/>
          <w:szCs w:val="28"/>
        </w:rPr>
        <w:t xml:space="preserve"> установления налоговых льгот, уточнения, отмены действующих льгот.                           </w:t>
      </w:r>
    </w:p>
    <w:p w14:paraId="6C29880E" w14:textId="77777777" w:rsidR="00102F53" w:rsidRDefault="00102F53" w:rsidP="00C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56C03" w14:textId="13E7EA7C" w:rsidR="00136E26" w:rsidRDefault="001127A5" w:rsidP="00C7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об оценке налоговых расходов за 202</w:t>
      </w:r>
      <w:r w:rsidR="00402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</w:t>
      </w:r>
      <w:r w:rsidR="00F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аналитической записке.</w:t>
      </w:r>
    </w:p>
    <w:sectPr w:rsidR="00136E26" w:rsidSect="00D815D7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4E0"/>
    <w:multiLevelType w:val="hybridMultilevel"/>
    <w:tmpl w:val="A31E3A78"/>
    <w:lvl w:ilvl="0" w:tplc="933AA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C27BE"/>
    <w:multiLevelType w:val="hybridMultilevel"/>
    <w:tmpl w:val="C37C1BBC"/>
    <w:lvl w:ilvl="0" w:tplc="5F20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44E51"/>
    <w:multiLevelType w:val="hybridMultilevel"/>
    <w:tmpl w:val="031EFD6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BBF53BF"/>
    <w:multiLevelType w:val="multilevel"/>
    <w:tmpl w:val="28629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A81582"/>
    <w:multiLevelType w:val="hybridMultilevel"/>
    <w:tmpl w:val="326259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D1"/>
    <w:rsid w:val="0001344C"/>
    <w:rsid w:val="000241D8"/>
    <w:rsid w:val="000734CD"/>
    <w:rsid w:val="000735A9"/>
    <w:rsid w:val="00081C2A"/>
    <w:rsid w:val="00083EAF"/>
    <w:rsid w:val="000C3516"/>
    <w:rsid w:val="000C69AA"/>
    <w:rsid w:val="000E5D8A"/>
    <w:rsid w:val="000F6C08"/>
    <w:rsid w:val="00101E07"/>
    <w:rsid w:val="0010243C"/>
    <w:rsid w:val="00102F53"/>
    <w:rsid w:val="001127A5"/>
    <w:rsid w:val="00114AFC"/>
    <w:rsid w:val="00117757"/>
    <w:rsid w:val="00121145"/>
    <w:rsid w:val="0013530D"/>
    <w:rsid w:val="001356AA"/>
    <w:rsid w:val="00136E26"/>
    <w:rsid w:val="0016047F"/>
    <w:rsid w:val="0016089D"/>
    <w:rsid w:val="00166F40"/>
    <w:rsid w:val="00170FB1"/>
    <w:rsid w:val="00176F52"/>
    <w:rsid w:val="001803A5"/>
    <w:rsid w:val="001855A8"/>
    <w:rsid w:val="00186955"/>
    <w:rsid w:val="00193730"/>
    <w:rsid w:val="001B4202"/>
    <w:rsid w:val="001D05EA"/>
    <w:rsid w:val="001D57A8"/>
    <w:rsid w:val="001D5E57"/>
    <w:rsid w:val="001F13A0"/>
    <w:rsid w:val="00207BD0"/>
    <w:rsid w:val="0021070A"/>
    <w:rsid w:val="00231F8B"/>
    <w:rsid w:val="002812BC"/>
    <w:rsid w:val="00282864"/>
    <w:rsid w:val="00283691"/>
    <w:rsid w:val="002B302E"/>
    <w:rsid w:val="002C1F9F"/>
    <w:rsid w:val="003049DB"/>
    <w:rsid w:val="0034139F"/>
    <w:rsid w:val="00345D99"/>
    <w:rsid w:val="003533A0"/>
    <w:rsid w:val="00354E47"/>
    <w:rsid w:val="00355DE0"/>
    <w:rsid w:val="003606ED"/>
    <w:rsid w:val="00383DCE"/>
    <w:rsid w:val="00390886"/>
    <w:rsid w:val="003974D4"/>
    <w:rsid w:val="003A0CE3"/>
    <w:rsid w:val="003A100D"/>
    <w:rsid w:val="003A365C"/>
    <w:rsid w:val="003B5369"/>
    <w:rsid w:val="003C11F9"/>
    <w:rsid w:val="003E2249"/>
    <w:rsid w:val="003E7658"/>
    <w:rsid w:val="00402878"/>
    <w:rsid w:val="00407A46"/>
    <w:rsid w:val="0041063D"/>
    <w:rsid w:val="00441CA8"/>
    <w:rsid w:val="004450F1"/>
    <w:rsid w:val="00465D02"/>
    <w:rsid w:val="0047116A"/>
    <w:rsid w:val="00475AF1"/>
    <w:rsid w:val="00487185"/>
    <w:rsid w:val="004B051E"/>
    <w:rsid w:val="004B1D6D"/>
    <w:rsid w:val="004B4745"/>
    <w:rsid w:val="004C7B13"/>
    <w:rsid w:val="004D1E5C"/>
    <w:rsid w:val="004D5BB2"/>
    <w:rsid w:val="004E25F5"/>
    <w:rsid w:val="0051148B"/>
    <w:rsid w:val="005138DD"/>
    <w:rsid w:val="005140D9"/>
    <w:rsid w:val="00520516"/>
    <w:rsid w:val="00562435"/>
    <w:rsid w:val="00573865"/>
    <w:rsid w:val="0058567E"/>
    <w:rsid w:val="00587EF9"/>
    <w:rsid w:val="00593F83"/>
    <w:rsid w:val="005B5B11"/>
    <w:rsid w:val="005C1D0A"/>
    <w:rsid w:val="005C3F5F"/>
    <w:rsid w:val="005D6277"/>
    <w:rsid w:val="005E101C"/>
    <w:rsid w:val="005E619F"/>
    <w:rsid w:val="005F54D2"/>
    <w:rsid w:val="00600A1F"/>
    <w:rsid w:val="006100E2"/>
    <w:rsid w:val="00626C96"/>
    <w:rsid w:val="00653B23"/>
    <w:rsid w:val="00661011"/>
    <w:rsid w:val="00672A9B"/>
    <w:rsid w:val="0069196E"/>
    <w:rsid w:val="006D1EDF"/>
    <w:rsid w:val="006F7C81"/>
    <w:rsid w:val="0070278A"/>
    <w:rsid w:val="00717F8E"/>
    <w:rsid w:val="00736610"/>
    <w:rsid w:val="007377BA"/>
    <w:rsid w:val="00743C0E"/>
    <w:rsid w:val="00775CA4"/>
    <w:rsid w:val="00781902"/>
    <w:rsid w:val="00784F9D"/>
    <w:rsid w:val="007C15CD"/>
    <w:rsid w:val="007C224F"/>
    <w:rsid w:val="007C61A5"/>
    <w:rsid w:val="007C6BF1"/>
    <w:rsid w:val="007D1937"/>
    <w:rsid w:val="007E25F7"/>
    <w:rsid w:val="007E359F"/>
    <w:rsid w:val="007E70BA"/>
    <w:rsid w:val="007E741D"/>
    <w:rsid w:val="007F3024"/>
    <w:rsid w:val="008012B3"/>
    <w:rsid w:val="00814E01"/>
    <w:rsid w:val="00820ACD"/>
    <w:rsid w:val="0082761A"/>
    <w:rsid w:val="008549DD"/>
    <w:rsid w:val="008725C7"/>
    <w:rsid w:val="008816B6"/>
    <w:rsid w:val="00896C66"/>
    <w:rsid w:val="008B761E"/>
    <w:rsid w:val="008C2220"/>
    <w:rsid w:val="008D1069"/>
    <w:rsid w:val="008D33E3"/>
    <w:rsid w:val="008D5AB2"/>
    <w:rsid w:val="008E73A3"/>
    <w:rsid w:val="008F544A"/>
    <w:rsid w:val="00911E62"/>
    <w:rsid w:val="0091256D"/>
    <w:rsid w:val="009252C8"/>
    <w:rsid w:val="00937A7B"/>
    <w:rsid w:val="00970A73"/>
    <w:rsid w:val="00971D62"/>
    <w:rsid w:val="00973AF3"/>
    <w:rsid w:val="00981D4C"/>
    <w:rsid w:val="009A6955"/>
    <w:rsid w:val="009A723F"/>
    <w:rsid w:val="009B1955"/>
    <w:rsid w:val="009B3ADC"/>
    <w:rsid w:val="009B7EBF"/>
    <w:rsid w:val="009C6C68"/>
    <w:rsid w:val="009D401B"/>
    <w:rsid w:val="009E5A53"/>
    <w:rsid w:val="009F49C6"/>
    <w:rsid w:val="009F5ED4"/>
    <w:rsid w:val="00A04566"/>
    <w:rsid w:val="00A2742D"/>
    <w:rsid w:val="00A4464C"/>
    <w:rsid w:val="00A52542"/>
    <w:rsid w:val="00A52A97"/>
    <w:rsid w:val="00A55830"/>
    <w:rsid w:val="00A719F1"/>
    <w:rsid w:val="00A72800"/>
    <w:rsid w:val="00A94624"/>
    <w:rsid w:val="00AB155C"/>
    <w:rsid w:val="00AB1F83"/>
    <w:rsid w:val="00AC0971"/>
    <w:rsid w:val="00AC6296"/>
    <w:rsid w:val="00AD0DE9"/>
    <w:rsid w:val="00AD6399"/>
    <w:rsid w:val="00AE2607"/>
    <w:rsid w:val="00AF294F"/>
    <w:rsid w:val="00B16BEF"/>
    <w:rsid w:val="00B17802"/>
    <w:rsid w:val="00B201AF"/>
    <w:rsid w:val="00B37B3F"/>
    <w:rsid w:val="00B42678"/>
    <w:rsid w:val="00B579DC"/>
    <w:rsid w:val="00B60BBA"/>
    <w:rsid w:val="00B807D9"/>
    <w:rsid w:val="00B85E16"/>
    <w:rsid w:val="00B936C4"/>
    <w:rsid w:val="00B93952"/>
    <w:rsid w:val="00B93A4C"/>
    <w:rsid w:val="00BA1072"/>
    <w:rsid w:val="00BA2B63"/>
    <w:rsid w:val="00BB293A"/>
    <w:rsid w:val="00BC070C"/>
    <w:rsid w:val="00BD40EC"/>
    <w:rsid w:val="00BE08DE"/>
    <w:rsid w:val="00BE28C6"/>
    <w:rsid w:val="00BE6EFE"/>
    <w:rsid w:val="00BF2482"/>
    <w:rsid w:val="00C00EF1"/>
    <w:rsid w:val="00C07329"/>
    <w:rsid w:val="00C13BB7"/>
    <w:rsid w:val="00C205DB"/>
    <w:rsid w:val="00C21360"/>
    <w:rsid w:val="00C22FE8"/>
    <w:rsid w:val="00C32513"/>
    <w:rsid w:val="00C450F6"/>
    <w:rsid w:val="00C574E3"/>
    <w:rsid w:val="00C62214"/>
    <w:rsid w:val="00C705C5"/>
    <w:rsid w:val="00C8228D"/>
    <w:rsid w:val="00C87117"/>
    <w:rsid w:val="00C93439"/>
    <w:rsid w:val="00C936B4"/>
    <w:rsid w:val="00C95406"/>
    <w:rsid w:val="00CB35DF"/>
    <w:rsid w:val="00CE1DCF"/>
    <w:rsid w:val="00D15BE8"/>
    <w:rsid w:val="00D25FE5"/>
    <w:rsid w:val="00D338D1"/>
    <w:rsid w:val="00D43ACE"/>
    <w:rsid w:val="00D50CD8"/>
    <w:rsid w:val="00D54B2A"/>
    <w:rsid w:val="00D648CC"/>
    <w:rsid w:val="00D65CE1"/>
    <w:rsid w:val="00D66600"/>
    <w:rsid w:val="00D7743F"/>
    <w:rsid w:val="00D815D7"/>
    <w:rsid w:val="00DB4ACF"/>
    <w:rsid w:val="00DD5C90"/>
    <w:rsid w:val="00DF3376"/>
    <w:rsid w:val="00E155D6"/>
    <w:rsid w:val="00E237DE"/>
    <w:rsid w:val="00E34E5B"/>
    <w:rsid w:val="00E37BAB"/>
    <w:rsid w:val="00E437DE"/>
    <w:rsid w:val="00E551B7"/>
    <w:rsid w:val="00E635B8"/>
    <w:rsid w:val="00E70495"/>
    <w:rsid w:val="00E814C2"/>
    <w:rsid w:val="00E839F8"/>
    <w:rsid w:val="00E86114"/>
    <w:rsid w:val="00E91827"/>
    <w:rsid w:val="00EA24B3"/>
    <w:rsid w:val="00EA3B4A"/>
    <w:rsid w:val="00EE1EB5"/>
    <w:rsid w:val="00EE68C1"/>
    <w:rsid w:val="00EF0F1A"/>
    <w:rsid w:val="00EF378B"/>
    <w:rsid w:val="00F10B35"/>
    <w:rsid w:val="00F41C7E"/>
    <w:rsid w:val="00F4347A"/>
    <w:rsid w:val="00F54AD2"/>
    <w:rsid w:val="00FB522B"/>
    <w:rsid w:val="00FC38A3"/>
    <w:rsid w:val="00FC38CD"/>
    <w:rsid w:val="00FE44FD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Бухгалтерия</cp:lastModifiedBy>
  <cp:revision>17</cp:revision>
  <cp:lastPrinted>2022-09-12T10:42:00Z</cp:lastPrinted>
  <dcterms:created xsi:type="dcterms:W3CDTF">2022-09-09T06:52:00Z</dcterms:created>
  <dcterms:modified xsi:type="dcterms:W3CDTF">2023-09-05T03:59:00Z</dcterms:modified>
</cp:coreProperties>
</file>