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CA" w:rsidRDefault="00C845CA" w:rsidP="00C845CA">
      <w:pPr>
        <w:jc w:val="center"/>
        <w:rPr>
          <w:b/>
          <w:sz w:val="32"/>
          <w:szCs w:val="32"/>
        </w:rPr>
      </w:pPr>
      <w:r>
        <w:rPr>
          <w:b/>
          <w:sz w:val="32"/>
          <w:szCs w:val="32"/>
        </w:rPr>
        <w:t>АДМИНИСТРАЦИЯ</w:t>
      </w:r>
    </w:p>
    <w:p w:rsidR="00C845CA" w:rsidRDefault="00C845CA" w:rsidP="00C845CA">
      <w:pPr>
        <w:jc w:val="center"/>
        <w:rPr>
          <w:b/>
          <w:sz w:val="32"/>
          <w:szCs w:val="32"/>
        </w:rPr>
      </w:pPr>
      <w:r>
        <w:rPr>
          <w:b/>
          <w:sz w:val="32"/>
          <w:szCs w:val="32"/>
        </w:rPr>
        <w:t>СЕЛЬСКОГО ПОСЕЛЕНИЯ ВАТА</w:t>
      </w:r>
    </w:p>
    <w:p w:rsidR="00C845CA" w:rsidRDefault="00C845CA" w:rsidP="00C845CA">
      <w:pPr>
        <w:jc w:val="center"/>
        <w:rPr>
          <w:b/>
          <w:sz w:val="32"/>
          <w:szCs w:val="32"/>
        </w:rPr>
      </w:pPr>
      <w:proofErr w:type="spellStart"/>
      <w:r>
        <w:rPr>
          <w:b/>
          <w:sz w:val="32"/>
          <w:szCs w:val="32"/>
        </w:rPr>
        <w:t>Нижневартовского</w:t>
      </w:r>
      <w:proofErr w:type="spellEnd"/>
      <w:r>
        <w:rPr>
          <w:b/>
          <w:sz w:val="32"/>
          <w:szCs w:val="32"/>
        </w:rPr>
        <w:t xml:space="preserve"> района</w:t>
      </w:r>
    </w:p>
    <w:p w:rsidR="00C845CA" w:rsidRDefault="00C845CA" w:rsidP="00C845CA">
      <w:pPr>
        <w:jc w:val="center"/>
        <w:rPr>
          <w:b/>
          <w:sz w:val="32"/>
          <w:szCs w:val="32"/>
        </w:rPr>
      </w:pPr>
      <w:r>
        <w:rPr>
          <w:b/>
          <w:sz w:val="32"/>
          <w:szCs w:val="32"/>
        </w:rPr>
        <w:t>Ханты-Мансийского автономного округа - Югры</w:t>
      </w:r>
    </w:p>
    <w:p w:rsidR="00C845CA" w:rsidRDefault="00C845CA" w:rsidP="00C845CA">
      <w:pPr>
        <w:jc w:val="center"/>
        <w:rPr>
          <w:b/>
          <w:szCs w:val="24"/>
        </w:rPr>
      </w:pPr>
    </w:p>
    <w:p w:rsidR="00C845CA" w:rsidRDefault="00C845CA" w:rsidP="00C845CA">
      <w:pPr>
        <w:keepNext/>
        <w:jc w:val="center"/>
        <w:outlineLvl w:val="1"/>
        <w:rPr>
          <w:b/>
          <w:bCs/>
          <w:sz w:val="36"/>
          <w:szCs w:val="24"/>
        </w:rPr>
      </w:pPr>
      <w:r>
        <w:rPr>
          <w:b/>
          <w:bCs/>
          <w:sz w:val="36"/>
          <w:szCs w:val="24"/>
        </w:rPr>
        <w:t>ПОСТАНОВЛЕНИЕ</w:t>
      </w:r>
    </w:p>
    <w:p w:rsidR="00C845CA" w:rsidRDefault="00C845CA" w:rsidP="00C845CA">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4696"/>
      </w:tblGrid>
      <w:tr w:rsidR="00C845CA" w:rsidTr="00C845CA">
        <w:tc>
          <w:tcPr>
            <w:tcW w:w="4952" w:type="dxa"/>
            <w:tcBorders>
              <w:top w:val="nil"/>
              <w:left w:val="nil"/>
              <w:bottom w:val="nil"/>
              <w:right w:val="nil"/>
            </w:tcBorders>
            <w:hideMark/>
          </w:tcPr>
          <w:p w:rsidR="00C845CA" w:rsidRDefault="00C845CA">
            <w:pPr>
              <w:rPr>
                <w:sz w:val="10"/>
                <w:szCs w:val="10"/>
              </w:rPr>
            </w:pPr>
            <w:proofErr w:type="gramStart"/>
            <w:r>
              <w:t xml:space="preserve">от </w:t>
            </w:r>
            <w:proofErr w:type="gramEnd"/>
          </w:p>
          <w:p w:rsidR="00C845CA" w:rsidRDefault="00C845CA">
            <w:pPr>
              <w:rPr>
                <w:sz w:val="24"/>
                <w:szCs w:val="24"/>
              </w:rPr>
            </w:pPr>
            <w:proofErr w:type="spellStart"/>
            <w:r>
              <w:rPr>
                <w:sz w:val="24"/>
                <w:szCs w:val="24"/>
              </w:rPr>
              <w:t>с.п</w:t>
            </w:r>
            <w:proofErr w:type="spellEnd"/>
            <w:r>
              <w:rPr>
                <w:sz w:val="24"/>
                <w:szCs w:val="24"/>
              </w:rPr>
              <w:t>. Вата</w:t>
            </w:r>
          </w:p>
        </w:tc>
        <w:tc>
          <w:tcPr>
            <w:tcW w:w="4696" w:type="dxa"/>
            <w:tcBorders>
              <w:top w:val="nil"/>
              <w:left w:val="nil"/>
              <w:bottom w:val="nil"/>
              <w:right w:val="nil"/>
            </w:tcBorders>
            <w:hideMark/>
          </w:tcPr>
          <w:p w:rsidR="00C845CA" w:rsidRDefault="00C845CA" w:rsidP="00B77974">
            <w:pPr>
              <w:tabs>
                <w:tab w:val="left" w:pos="3123"/>
                <w:tab w:val="left" w:pos="3270"/>
              </w:tabs>
              <w:jc w:val="right"/>
            </w:pPr>
            <w:r>
              <w:t xml:space="preserve">№          </w:t>
            </w:r>
          </w:p>
        </w:tc>
      </w:tr>
    </w:tbl>
    <w:p w:rsidR="005202B4" w:rsidRDefault="005202B4" w:rsidP="00561668">
      <w:pPr>
        <w:widowControl w:val="0"/>
        <w:tabs>
          <w:tab w:val="left" w:pos="709"/>
          <w:tab w:val="left" w:pos="851"/>
        </w:tabs>
        <w:ind w:firstLine="709"/>
        <w:jc w:val="both"/>
      </w:pPr>
    </w:p>
    <w:p w:rsidR="00A24E93" w:rsidRPr="00A24E93" w:rsidRDefault="00A24E93" w:rsidP="009261CB">
      <w:pPr>
        <w:tabs>
          <w:tab w:val="left" w:pos="851"/>
        </w:tabs>
        <w:ind w:firstLine="709"/>
        <w:jc w:val="both"/>
        <w:rPr>
          <w:rFonts w:eastAsia="Calibri"/>
          <w:lang w:eastAsia="en-US"/>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552B42" w:rsidRPr="00552B42" w:rsidTr="00552B42">
        <w:tc>
          <w:tcPr>
            <w:tcW w:w="5070" w:type="dxa"/>
            <w:hideMark/>
          </w:tcPr>
          <w:p w:rsidR="00552B42" w:rsidRPr="00552B42" w:rsidRDefault="00552B42" w:rsidP="00934343">
            <w:pPr>
              <w:jc w:val="both"/>
              <w:rPr>
                <w:rFonts w:ascii="Times New Roman" w:hAnsi="Times New Roman"/>
                <w:b/>
              </w:rPr>
            </w:pPr>
            <w:proofErr w:type="gramStart"/>
            <w:r w:rsidRPr="00552B42">
              <w:rPr>
                <w:rFonts w:ascii="Times New Roman" w:hAnsi="Times New Roman"/>
              </w:rPr>
              <w:t xml:space="preserve">Об утверждении Регламента реализации полномочий администратора доходов бюджета по взысканию дебиторской задолженности по платежам в бюджет </w:t>
            </w:r>
            <w:r w:rsidR="00934343">
              <w:rPr>
                <w:rFonts w:ascii="Times New Roman" w:hAnsi="Times New Roman"/>
              </w:rPr>
              <w:t>сельского поселения Вата</w:t>
            </w:r>
            <w:r w:rsidRPr="00552B42">
              <w:rPr>
                <w:rFonts w:ascii="Times New Roman" w:hAnsi="Times New Roman"/>
              </w:rPr>
              <w:t xml:space="preserve">, пеням </w:t>
            </w:r>
            <w:r>
              <w:rPr>
                <w:rFonts w:ascii="Times New Roman" w:hAnsi="Times New Roman"/>
              </w:rPr>
              <w:t xml:space="preserve">                    </w:t>
            </w:r>
            <w:r w:rsidRPr="00552B42">
              <w:rPr>
                <w:rFonts w:ascii="Times New Roman" w:hAnsi="Times New Roman"/>
              </w:rPr>
              <w:t>и штрафам по ним</w:t>
            </w:r>
            <w:proofErr w:type="gramEnd"/>
          </w:p>
        </w:tc>
      </w:tr>
    </w:tbl>
    <w:p w:rsidR="00552B42" w:rsidRPr="00552B42" w:rsidRDefault="00552B42" w:rsidP="00552B42">
      <w:pPr>
        <w:widowControl w:val="0"/>
        <w:ind w:firstLine="709"/>
        <w:jc w:val="both"/>
        <w:rPr>
          <w:szCs w:val="20"/>
        </w:rPr>
      </w:pPr>
    </w:p>
    <w:p w:rsidR="00552B42" w:rsidRPr="00552B42" w:rsidRDefault="00552B42" w:rsidP="00552B42">
      <w:pPr>
        <w:widowControl w:val="0"/>
        <w:ind w:firstLine="709"/>
        <w:jc w:val="both"/>
        <w:rPr>
          <w:szCs w:val="20"/>
        </w:rPr>
      </w:pPr>
    </w:p>
    <w:p w:rsidR="00552B42" w:rsidRPr="00552B42" w:rsidRDefault="00552B42" w:rsidP="00552B42">
      <w:pPr>
        <w:ind w:firstLine="709"/>
        <w:jc w:val="both"/>
      </w:pPr>
      <w:proofErr w:type="gramStart"/>
      <w:r w:rsidRPr="00552B42">
        <w:t xml:space="preserve">В соответствии со статьей 160.1 Бюджетного кодекса Российской Федерации, приказом Министерства финансов Российской Федерации </w:t>
      </w:r>
      <w:r w:rsidR="00FA58AF">
        <w:t xml:space="preserve">                             </w:t>
      </w:r>
      <w:r w:rsidRPr="00552B42">
        <w:t xml:space="preserve">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постановлением администрации </w:t>
      </w:r>
      <w:r w:rsidR="00F164C2">
        <w:t>поселения</w:t>
      </w:r>
      <w:r w:rsidRPr="00552B42">
        <w:t xml:space="preserve"> </w:t>
      </w:r>
      <w:r w:rsidR="005F238B">
        <w:t>от 30.09.2022 № 98 «О Порядке осуществления органами местного самоуправления поселения и (или) находящимися в их ведении</w:t>
      </w:r>
      <w:proofErr w:type="gramEnd"/>
      <w:r w:rsidR="005F238B">
        <w:t xml:space="preserve"> </w:t>
      </w:r>
      <w:proofErr w:type="gramStart"/>
      <w:r w:rsidR="005F238B">
        <w:t xml:space="preserve">казенными учреждениями бюджетных полномочий главных администраторов доходов бюджетов бюджетной системы Российской Федерации, перечне главных администраторов </w:t>
      </w:r>
      <w:r w:rsidR="005F238B">
        <w:tab/>
        <w:t xml:space="preserve">доходов </w:t>
      </w:r>
      <w:r w:rsidR="005F238B">
        <w:tab/>
        <w:t>бюджета сельского поселения Вата»</w:t>
      </w:r>
      <w:r w:rsidRPr="00552B42">
        <w:t>:</w:t>
      </w:r>
      <w:proofErr w:type="gramEnd"/>
    </w:p>
    <w:p w:rsidR="00552B42" w:rsidRPr="00552B42" w:rsidRDefault="00552B42" w:rsidP="00552B42">
      <w:pPr>
        <w:widowControl w:val="0"/>
        <w:ind w:firstLine="709"/>
        <w:jc w:val="both"/>
        <w:rPr>
          <w:sz w:val="24"/>
          <w:szCs w:val="24"/>
        </w:rPr>
      </w:pPr>
    </w:p>
    <w:p w:rsidR="00552B42" w:rsidRPr="00552B42" w:rsidRDefault="00552B42" w:rsidP="00552B42">
      <w:pPr>
        <w:widowControl w:val="0"/>
        <w:ind w:firstLine="709"/>
        <w:jc w:val="both"/>
      </w:pPr>
      <w:r w:rsidRPr="00552B42">
        <w:t xml:space="preserve">1. </w:t>
      </w:r>
      <w:proofErr w:type="gramStart"/>
      <w:r w:rsidRPr="00552B42">
        <w:t xml:space="preserve">Утвердить </w:t>
      </w:r>
      <w:bookmarkStart w:id="0" w:name="_Hlk133223624"/>
      <w:r w:rsidRPr="00552B42">
        <w:t xml:space="preserve">Регламент реализации полномочий администратора доходов бюджета по взысканию дебиторской задолженности по платежам в бюджет </w:t>
      </w:r>
      <w:r w:rsidR="005F238B">
        <w:t>с</w:t>
      </w:r>
      <w:r w:rsidR="00934343">
        <w:t>ельского поселения Вата</w:t>
      </w:r>
      <w:r w:rsidRPr="00552B42">
        <w:t>, пеням и штрафам по ним</w:t>
      </w:r>
      <w:bookmarkEnd w:id="0"/>
      <w:r w:rsidRPr="00552B42">
        <w:t xml:space="preserve"> </w:t>
      </w:r>
      <w:r w:rsidR="00164318">
        <w:t>согласно приложению</w:t>
      </w:r>
      <w:r w:rsidRPr="00552B42">
        <w:t>.</w:t>
      </w:r>
      <w:proofErr w:type="gramEnd"/>
    </w:p>
    <w:p w:rsidR="00552B42" w:rsidRPr="00552B42" w:rsidRDefault="00552B42" w:rsidP="00552B42">
      <w:pPr>
        <w:widowControl w:val="0"/>
        <w:ind w:firstLine="709"/>
        <w:jc w:val="both"/>
      </w:pPr>
    </w:p>
    <w:p w:rsidR="005F238B" w:rsidRDefault="00552B42" w:rsidP="005F238B">
      <w:pPr>
        <w:ind w:firstLine="709"/>
        <w:jc w:val="both"/>
      </w:pPr>
      <w:r w:rsidRPr="00552B42">
        <w:t xml:space="preserve">2. </w:t>
      </w:r>
      <w:proofErr w:type="gramStart"/>
      <w:r w:rsidR="005F238B">
        <w:t>Контроль за</w:t>
      </w:r>
      <w:proofErr w:type="gramEnd"/>
      <w:r w:rsidR="005F238B">
        <w:t xml:space="preserve"> выполнением постановления возложить на главного специалиста отдела экономики и финансов Китаеву О.С.</w:t>
      </w:r>
    </w:p>
    <w:p w:rsidR="005F238B" w:rsidRDefault="005F238B" w:rsidP="005F238B">
      <w:pPr>
        <w:jc w:val="both"/>
        <w:rPr>
          <w:color w:val="000000"/>
          <w:lang w:eastAsia="en-US"/>
        </w:rPr>
      </w:pPr>
    </w:p>
    <w:p w:rsidR="005F238B" w:rsidRDefault="005F238B" w:rsidP="005F238B">
      <w:pPr>
        <w:jc w:val="both"/>
        <w:rPr>
          <w:color w:val="000000"/>
          <w:lang w:eastAsia="en-US"/>
        </w:rPr>
      </w:pPr>
    </w:p>
    <w:p w:rsidR="005F238B" w:rsidRDefault="005F238B" w:rsidP="005F238B">
      <w:pPr>
        <w:jc w:val="both"/>
        <w:rPr>
          <w:color w:val="000000"/>
          <w:lang w:eastAsia="en-US"/>
        </w:rPr>
      </w:pPr>
    </w:p>
    <w:p w:rsidR="005F238B" w:rsidRDefault="005F238B" w:rsidP="005F238B">
      <w:pPr>
        <w:tabs>
          <w:tab w:val="left" w:pos="0"/>
          <w:tab w:val="left" w:pos="8627"/>
        </w:tabs>
        <w:jc w:val="both"/>
        <w:rPr>
          <w:rFonts w:eastAsia="Calibri"/>
          <w:lang w:eastAsia="en-US"/>
        </w:rPr>
      </w:pPr>
      <w:r>
        <w:rPr>
          <w:rFonts w:eastAsia="Calibri"/>
          <w:lang w:eastAsia="en-US"/>
        </w:rPr>
        <w:t xml:space="preserve">Глава сельского поселения Вата                                   М.В. </w:t>
      </w:r>
      <w:proofErr w:type="spellStart"/>
      <w:r>
        <w:rPr>
          <w:rFonts w:eastAsia="Calibri"/>
          <w:lang w:eastAsia="en-US"/>
        </w:rPr>
        <w:t>Функ</w:t>
      </w:r>
      <w:proofErr w:type="spellEnd"/>
    </w:p>
    <w:p w:rsidR="00552B42" w:rsidRDefault="00552B42" w:rsidP="005F238B">
      <w:pPr>
        <w:ind w:firstLine="709"/>
        <w:jc w:val="both"/>
      </w:pPr>
    </w:p>
    <w:p w:rsidR="00FA58AF" w:rsidRPr="00552B42" w:rsidRDefault="00FA58AF" w:rsidP="00552B42">
      <w:pPr>
        <w:sectPr w:rsidR="00FA58AF" w:rsidRPr="00552B42">
          <w:headerReference w:type="default" r:id="rId9"/>
          <w:pgSz w:w="11906" w:h="16838"/>
          <w:pgMar w:top="1134" w:right="567" w:bottom="1134" w:left="1701" w:header="709" w:footer="709" w:gutter="0"/>
          <w:cols w:space="720"/>
          <w:vAlign w:val="center"/>
        </w:sectPr>
      </w:pPr>
    </w:p>
    <w:p w:rsidR="00FA58AF" w:rsidRDefault="00552B42" w:rsidP="005F238B">
      <w:pPr>
        <w:widowControl w:val="0"/>
        <w:tabs>
          <w:tab w:val="left" w:pos="4820"/>
        </w:tabs>
        <w:autoSpaceDE w:val="0"/>
        <w:autoSpaceDN w:val="0"/>
        <w:adjustRightInd w:val="0"/>
        <w:ind w:firstLine="5529"/>
        <w:jc w:val="right"/>
      </w:pPr>
      <w:r w:rsidRPr="00552B42">
        <w:lastRenderedPageBreak/>
        <w:t xml:space="preserve">Приложение к постановлению </w:t>
      </w:r>
    </w:p>
    <w:p w:rsidR="00FA58AF" w:rsidRDefault="00552B42" w:rsidP="005F238B">
      <w:pPr>
        <w:widowControl w:val="0"/>
        <w:tabs>
          <w:tab w:val="left" w:pos="4820"/>
        </w:tabs>
        <w:autoSpaceDE w:val="0"/>
        <w:autoSpaceDN w:val="0"/>
        <w:adjustRightInd w:val="0"/>
        <w:ind w:firstLine="5529"/>
        <w:jc w:val="right"/>
      </w:pPr>
      <w:r w:rsidRPr="00552B42">
        <w:t xml:space="preserve">администрации </w:t>
      </w:r>
      <w:r w:rsidR="005F238B">
        <w:t>сельского поселения Вата</w:t>
      </w:r>
    </w:p>
    <w:p w:rsidR="00552B42" w:rsidRPr="00552B42" w:rsidRDefault="005F238B" w:rsidP="00CE24A6">
      <w:pPr>
        <w:widowControl w:val="0"/>
        <w:tabs>
          <w:tab w:val="left" w:pos="4820"/>
        </w:tabs>
        <w:autoSpaceDE w:val="0"/>
        <w:autoSpaceDN w:val="0"/>
        <w:adjustRightInd w:val="0"/>
        <w:ind w:firstLine="5529"/>
      </w:pPr>
      <w:r>
        <w:t xml:space="preserve">                      </w:t>
      </w:r>
      <w:proofErr w:type="gramStart"/>
      <w:r w:rsidR="00552B42" w:rsidRPr="00552B42">
        <w:t>от</w:t>
      </w:r>
      <w:r w:rsidR="00FA58AF">
        <w:t xml:space="preserve"> </w:t>
      </w:r>
      <w:r w:rsidR="00C845CA">
        <w:t xml:space="preserve">№ </w:t>
      </w:r>
      <w:proofErr w:type="gramEnd"/>
    </w:p>
    <w:p w:rsidR="00552B42" w:rsidRPr="00552B42" w:rsidRDefault="00552B42" w:rsidP="00CE24A6">
      <w:pPr>
        <w:rPr>
          <w:b/>
          <w:szCs w:val="20"/>
        </w:rPr>
      </w:pPr>
    </w:p>
    <w:p w:rsidR="00552B42" w:rsidRPr="00552B42" w:rsidRDefault="00552B42" w:rsidP="00CE24A6">
      <w:pPr>
        <w:rPr>
          <w:b/>
          <w:szCs w:val="20"/>
        </w:rPr>
      </w:pPr>
      <w:bookmarkStart w:id="1" w:name="_GoBack"/>
      <w:bookmarkEnd w:id="1"/>
    </w:p>
    <w:p w:rsidR="00552B42" w:rsidRPr="00552B42" w:rsidRDefault="00552B42" w:rsidP="00CE24A6">
      <w:pPr>
        <w:jc w:val="center"/>
        <w:rPr>
          <w:b/>
          <w:bCs/>
          <w:szCs w:val="26"/>
        </w:rPr>
      </w:pPr>
      <w:r w:rsidRPr="00552B42">
        <w:rPr>
          <w:b/>
          <w:bCs/>
          <w:szCs w:val="26"/>
        </w:rPr>
        <w:t>Регламент</w:t>
      </w:r>
      <w:r w:rsidRPr="00552B42">
        <w:t xml:space="preserve"> </w:t>
      </w:r>
    </w:p>
    <w:p w:rsidR="00552B42" w:rsidRPr="00552B42" w:rsidRDefault="00552B42" w:rsidP="00CE24A6">
      <w:pPr>
        <w:jc w:val="center"/>
        <w:rPr>
          <w:b/>
        </w:rPr>
      </w:pPr>
      <w:r w:rsidRPr="00552B42">
        <w:rPr>
          <w:b/>
        </w:rPr>
        <w:t xml:space="preserve">реализации </w:t>
      </w:r>
      <w:proofErr w:type="gramStart"/>
      <w:r w:rsidRPr="00552B42">
        <w:rPr>
          <w:b/>
        </w:rPr>
        <w:t>полномочий администратора доходов бюджета</w:t>
      </w:r>
      <w:proofErr w:type="gramEnd"/>
      <w:r w:rsidRPr="00552B42">
        <w:rPr>
          <w:b/>
        </w:rPr>
        <w:t xml:space="preserve"> </w:t>
      </w:r>
    </w:p>
    <w:p w:rsidR="00552B42" w:rsidRPr="00552B42" w:rsidRDefault="00552B42" w:rsidP="00CE24A6">
      <w:pPr>
        <w:jc w:val="center"/>
        <w:rPr>
          <w:b/>
        </w:rPr>
      </w:pPr>
      <w:r w:rsidRPr="00552B42">
        <w:rPr>
          <w:b/>
        </w:rPr>
        <w:t xml:space="preserve">по взысканию дебиторской задолженности по платежам в бюджет </w:t>
      </w:r>
    </w:p>
    <w:p w:rsidR="00552B42" w:rsidRDefault="00ED4395" w:rsidP="00CE24A6">
      <w:pPr>
        <w:jc w:val="center"/>
        <w:rPr>
          <w:b/>
        </w:rPr>
      </w:pPr>
      <w:r>
        <w:rPr>
          <w:b/>
        </w:rPr>
        <w:t>с</w:t>
      </w:r>
      <w:r w:rsidR="00934343">
        <w:rPr>
          <w:b/>
        </w:rPr>
        <w:t>ельского поселения Вата</w:t>
      </w:r>
      <w:r w:rsidR="00552B42" w:rsidRPr="00552B42">
        <w:rPr>
          <w:b/>
        </w:rPr>
        <w:t xml:space="preserve">, пеням и штрафам по ним </w:t>
      </w:r>
    </w:p>
    <w:p w:rsidR="00164318" w:rsidRPr="00552B42" w:rsidRDefault="00164318" w:rsidP="00CE24A6">
      <w:pPr>
        <w:jc w:val="center"/>
        <w:rPr>
          <w:b/>
        </w:rPr>
      </w:pPr>
      <w:r>
        <w:rPr>
          <w:b/>
        </w:rPr>
        <w:t>(далее – Регламент)</w:t>
      </w:r>
    </w:p>
    <w:p w:rsidR="00552B42" w:rsidRPr="00552B42" w:rsidRDefault="00552B42" w:rsidP="00CE24A6">
      <w:pPr>
        <w:jc w:val="center"/>
        <w:rPr>
          <w:b/>
          <w:szCs w:val="20"/>
        </w:rPr>
      </w:pPr>
    </w:p>
    <w:p w:rsidR="00552B42" w:rsidRDefault="00164318" w:rsidP="00CE24A6">
      <w:pPr>
        <w:widowControl w:val="0"/>
        <w:tabs>
          <w:tab w:val="left" w:pos="316"/>
        </w:tabs>
        <w:jc w:val="center"/>
        <w:rPr>
          <w:rFonts w:eastAsia="Arial"/>
          <w:b/>
          <w:bCs/>
        </w:rPr>
      </w:pPr>
      <w:r>
        <w:rPr>
          <w:rFonts w:eastAsia="Arial"/>
          <w:b/>
          <w:bCs/>
          <w:lang w:val="en-US"/>
        </w:rPr>
        <w:t>I</w:t>
      </w:r>
      <w:r w:rsidR="00552B42" w:rsidRPr="00552B42">
        <w:rPr>
          <w:rFonts w:eastAsia="Arial"/>
          <w:b/>
          <w:bCs/>
        </w:rPr>
        <w:t>. Общие положения</w:t>
      </w:r>
    </w:p>
    <w:p w:rsidR="00FA58AF" w:rsidRPr="00552B42" w:rsidRDefault="00FA58AF" w:rsidP="00CE24A6">
      <w:pPr>
        <w:widowControl w:val="0"/>
        <w:tabs>
          <w:tab w:val="left" w:pos="316"/>
        </w:tabs>
        <w:ind w:firstLine="709"/>
        <w:jc w:val="both"/>
        <w:rPr>
          <w:rFonts w:eastAsia="Arial"/>
          <w:b/>
          <w:bCs/>
        </w:rPr>
      </w:pPr>
    </w:p>
    <w:p w:rsidR="00552B42" w:rsidRPr="00552B42" w:rsidRDefault="00552B42" w:rsidP="00CE24A6">
      <w:pPr>
        <w:widowControl w:val="0"/>
        <w:autoSpaceDE w:val="0"/>
        <w:autoSpaceDN w:val="0"/>
        <w:adjustRightInd w:val="0"/>
        <w:ind w:firstLine="709"/>
        <w:jc w:val="both"/>
      </w:pPr>
      <w:r w:rsidRPr="00552B42">
        <w:t xml:space="preserve">1.1. </w:t>
      </w:r>
      <w:proofErr w:type="gramStart"/>
      <w:r w:rsidRPr="00552B42">
        <w:t xml:space="preserve">Настоящий Регламент устанавливает порядок реализации структурными подразделениями администрации </w:t>
      </w:r>
      <w:r w:rsidR="00ED4395">
        <w:t>с</w:t>
      </w:r>
      <w:r w:rsidR="00934343">
        <w:t>ельского поселения Вата</w:t>
      </w:r>
      <w:r w:rsidRPr="00552B42">
        <w:t xml:space="preserve"> полномочий администратора доходов бюджета по взысканию дебиторской задолженности по платежам в бюджет </w:t>
      </w:r>
      <w:r w:rsidR="00ED4395">
        <w:t>с</w:t>
      </w:r>
      <w:r w:rsidR="00934343">
        <w:t>ельского поселения Вата</w:t>
      </w:r>
      <w:r w:rsidRPr="00552B42">
        <w:t xml:space="preserve">, пеням </w:t>
      </w:r>
      <w:r w:rsidR="005F3D8F">
        <w:t xml:space="preserve">                                 </w:t>
      </w:r>
      <w:r w:rsidRPr="00552B42">
        <w:t>и штрафам по ним,</w:t>
      </w:r>
      <w:r w:rsidRPr="00552B42">
        <w:rPr>
          <w:rFonts w:ascii="Arial" w:hAnsi="Arial" w:cs="Arial"/>
        </w:rPr>
        <w:t xml:space="preserve"> </w:t>
      </w:r>
      <w:r w:rsidRPr="00552B42">
        <w:t xml:space="preserve">являющимся источниками формирования доходов бюджета </w:t>
      </w:r>
      <w:r w:rsidR="00ED4395">
        <w:t>с</w:t>
      </w:r>
      <w:r w:rsidR="00934343">
        <w:t>ельского поселения Вата</w:t>
      </w:r>
      <w:r w:rsidRPr="00552B42">
        <w:t xml:space="preserve">, устанавливает перечень мероприятий по реализации полномочий, направленных на взыскание дебиторской задолженности </w:t>
      </w:r>
      <w:r w:rsidR="005F3D8F">
        <w:t xml:space="preserve">                              </w:t>
      </w:r>
      <w:r w:rsidRPr="00552B42">
        <w:t>по доходам и видам платежей, недопущение увеличения и сокращение объемов</w:t>
      </w:r>
      <w:proofErr w:type="gramEnd"/>
      <w:r w:rsidRPr="00552B42">
        <w:t xml:space="preserve"> накопленной дебиторской задолженности по доходам бюджетов, повышение прозрачности и эффективности работы с дебиторской задолженностью </w:t>
      </w:r>
      <w:r w:rsidR="005F3D8F">
        <w:t xml:space="preserve">                             </w:t>
      </w:r>
      <w:r w:rsidRPr="00552B42">
        <w:t>по доходам бюджета.</w:t>
      </w:r>
    </w:p>
    <w:p w:rsidR="00552B42" w:rsidRPr="00552B42" w:rsidRDefault="00552B42" w:rsidP="00CE24A6">
      <w:pPr>
        <w:shd w:val="clear" w:color="auto" w:fill="FFFFFF"/>
        <w:ind w:firstLine="709"/>
        <w:contextualSpacing/>
        <w:jc w:val="both"/>
      </w:pPr>
      <w:r w:rsidRPr="00552B42">
        <w:t xml:space="preserve">1.2. Термины и определения, используемые в настоящем </w:t>
      </w:r>
      <w:r w:rsidR="00164318">
        <w:t>Регламенте</w:t>
      </w:r>
      <w:r w:rsidRPr="00552B42">
        <w:t>:</w:t>
      </w:r>
    </w:p>
    <w:p w:rsidR="00552B42" w:rsidRPr="00552B42" w:rsidRDefault="00552B42" w:rsidP="00CE24A6">
      <w:pPr>
        <w:widowControl w:val="0"/>
        <w:autoSpaceDE w:val="0"/>
        <w:autoSpaceDN w:val="0"/>
        <w:adjustRightInd w:val="0"/>
        <w:ind w:firstLine="709"/>
        <w:jc w:val="both"/>
      </w:pPr>
      <w:r w:rsidRPr="00552B42">
        <w:t xml:space="preserve">1.2.1. </w:t>
      </w:r>
      <w:r w:rsidR="00164318">
        <w:t xml:space="preserve">Дебиторская задолженность – </w:t>
      </w:r>
      <w:r w:rsidRPr="00552B42">
        <w:t xml:space="preserve">сумма долгов и иных обязательных платежей в бюджет </w:t>
      </w:r>
      <w:r w:rsidR="00F164C2">
        <w:t>поселения</w:t>
      </w:r>
      <w:r w:rsidRPr="00552B42">
        <w:t>, причитающихся со стороны юридических лиц, индивидуальных предприни</w:t>
      </w:r>
      <w:r w:rsidR="00164318">
        <w:t xml:space="preserve">мателей, физических лиц (далее – </w:t>
      </w:r>
      <w:r w:rsidRPr="00552B42">
        <w:t>должник), возникших в результате неисполнения или ненадлежащего исполнения должником своих обязательств, в срок, установленны</w:t>
      </w:r>
      <w:r w:rsidR="005F3D8F">
        <w:t>й</w:t>
      </w:r>
      <w:r w:rsidRPr="00552B42">
        <w:t xml:space="preserve"> муниципальным контрактом (договором, соглашением), иным обязательством, установленным законод</w:t>
      </w:r>
      <w:r w:rsidR="005F3D8F">
        <w:t>ательством Российской Федерации.</w:t>
      </w:r>
    </w:p>
    <w:p w:rsidR="00552B42" w:rsidRPr="00552B42" w:rsidRDefault="00552B42" w:rsidP="00CE24A6">
      <w:pPr>
        <w:widowControl w:val="0"/>
        <w:autoSpaceDE w:val="0"/>
        <w:autoSpaceDN w:val="0"/>
        <w:adjustRightInd w:val="0"/>
        <w:ind w:firstLine="709"/>
        <w:jc w:val="both"/>
      </w:pPr>
      <w:r w:rsidRPr="00552B42">
        <w:t xml:space="preserve">1.2.2. </w:t>
      </w:r>
      <w:r w:rsidR="005F3D8F">
        <w:t>Д</w:t>
      </w:r>
      <w:r w:rsidRPr="00552B42">
        <w:t xml:space="preserve">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муниципальным контрактом (договором, соглашением) или законом, </w:t>
      </w:r>
      <w:r w:rsidR="005F3D8F">
        <w:t>иным нормативным правовым актом.</w:t>
      </w:r>
    </w:p>
    <w:p w:rsidR="00552B42" w:rsidRPr="00552B42" w:rsidRDefault="00552B42" w:rsidP="00CE24A6">
      <w:pPr>
        <w:widowControl w:val="0"/>
        <w:autoSpaceDE w:val="0"/>
        <w:autoSpaceDN w:val="0"/>
        <w:adjustRightInd w:val="0"/>
        <w:ind w:firstLine="709"/>
        <w:jc w:val="both"/>
      </w:pPr>
      <w:r w:rsidRPr="00552B42">
        <w:t xml:space="preserve">1.2.3. </w:t>
      </w:r>
      <w:r w:rsidR="005F3D8F">
        <w:t>П</w:t>
      </w:r>
      <w:r w:rsidRPr="00552B42">
        <w:t>росрочен</w:t>
      </w:r>
      <w:r w:rsidR="005F3D8F">
        <w:t xml:space="preserve">ная дебиторская задолженность – </w:t>
      </w:r>
      <w:r w:rsidRPr="00552B42">
        <w:t xml:space="preserve">дебиторская задолженность, не погашенная в срок, установленный муниципальным контрактом (договором), соглашением и (или) иным обязательством </w:t>
      </w:r>
      <w:r w:rsidR="005F3D8F">
        <w:t xml:space="preserve">                                     </w:t>
      </w:r>
      <w:r w:rsidRPr="00552B42">
        <w:t xml:space="preserve">в соответствии с действующим законодательством Российской Федерации. </w:t>
      </w:r>
    </w:p>
    <w:p w:rsidR="00552B42" w:rsidRPr="00552B42" w:rsidRDefault="00552B42" w:rsidP="00CE24A6">
      <w:pPr>
        <w:widowControl w:val="0"/>
        <w:autoSpaceDE w:val="0"/>
        <w:autoSpaceDN w:val="0"/>
        <w:adjustRightInd w:val="0"/>
        <w:ind w:firstLine="709"/>
        <w:jc w:val="both"/>
      </w:pPr>
      <w:r w:rsidRPr="00552B42">
        <w:t>1.3. Ответственными за работу с дебиторской задолженностью по доходам являются руководител</w:t>
      </w:r>
      <w:r w:rsidR="00A66058">
        <w:t>и</w:t>
      </w:r>
      <w:r w:rsidRPr="00552B42">
        <w:t xml:space="preserve"> структурн</w:t>
      </w:r>
      <w:r w:rsidR="00A66058">
        <w:t>ых</w:t>
      </w:r>
      <w:r w:rsidRPr="00552B42">
        <w:t xml:space="preserve"> подразделени</w:t>
      </w:r>
      <w:r w:rsidR="00A66058">
        <w:t>й</w:t>
      </w:r>
      <w:r w:rsidRPr="00552B42">
        <w:t xml:space="preserve"> администрации </w:t>
      </w:r>
      <w:r w:rsidR="00D53E05">
        <w:lastRenderedPageBreak/>
        <w:t>поселения</w:t>
      </w:r>
      <w:r w:rsidRPr="00552B42">
        <w:t>, исполняющ</w:t>
      </w:r>
      <w:r w:rsidR="00D53E05">
        <w:t>и</w:t>
      </w:r>
      <w:r w:rsidR="00A66058">
        <w:t>е</w:t>
      </w:r>
      <w:r w:rsidRPr="00552B42">
        <w:t xml:space="preserve"> бюджетные полномочия администратора доходов бюджета </w:t>
      </w:r>
      <w:r w:rsidR="00D53E05">
        <w:t>поселения</w:t>
      </w:r>
      <w:r w:rsidRPr="00552B42">
        <w:t xml:space="preserve"> (далее – Структурное подразделение).</w:t>
      </w:r>
    </w:p>
    <w:p w:rsidR="00552B42" w:rsidRPr="00552B42" w:rsidRDefault="00552B42" w:rsidP="00CE24A6">
      <w:pPr>
        <w:widowControl w:val="0"/>
        <w:autoSpaceDE w:val="0"/>
        <w:autoSpaceDN w:val="0"/>
        <w:adjustRightInd w:val="0"/>
        <w:ind w:firstLine="709"/>
        <w:jc w:val="both"/>
      </w:pPr>
      <w:r w:rsidRPr="00552B42">
        <w:t xml:space="preserve">1.4. Результатом </w:t>
      </w:r>
      <w:proofErr w:type="gramStart"/>
      <w:r w:rsidRPr="00552B42">
        <w:t>исполнения полномочий администратора доходов бюджета</w:t>
      </w:r>
      <w:proofErr w:type="gramEnd"/>
      <w:r w:rsidRPr="00552B42">
        <w:t xml:space="preserve"> по взысканию дебиторской задолженности по платежам в бюджет, пеням, штрафам по ним является обеспечение своевременного и полного поступления доходов в бюджет </w:t>
      </w:r>
      <w:r w:rsidR="00ED4395">
        <w:t>с</w:t>
      </w:r>
      <w:r w:rsidR="00934343">
        <w:t>ельского поселения Вата</w:t>
      </w:r>
      <w:r w:rsidRPr="00552B42">
        <w:t>.</w:t>
      </w:r>
    </w:p>
    <w:p w:rsidR="00552B42" w:rsidRPr="00552B42" w:rsidRDefault="00552B42" w:rsidP="00CE24A6">
      <w:pPr>
        <w:widowControl w:val="0"/>
        <w:tabs>
          <w:tab w:val="left" w:pos="1256"/>
        </w:tabs>
        <w:jc w:val="center"/>
        <w:rPr>
          <w:rFonts w:eastAsia="Arial"/>
          <w:b/>
          <w:bCs/>
        </w:rPr>
      </w:pPr>
    </w:p>
    <w:p w:rsidR="00552B42" w:rsidRPr="00552B42" w:rsidRDefault="005F3D8F" w:rsidP="00CE24A6">
      <w:pPr>
        <w:widowControl w:val="0"/>
        <w:tabs>
          <w:tab w:val="left" w:pos="320"/>
        </w:tabs>
        <w:jc w:val="center"/>
        <w:rPr>
          <w:rFonts w:eastAsia="Arial"/>
          <w:b/>
          <w:bCs/>
        </w:rPr>
      </w:pPr>
      <w:r>
        <w:rPr>
          <w:rFonts w:eastAsia="Arial"/>
          <w:b/>
          <w:bCs/>
          <w:lang w:val="en-US"/>
        </w:rPr>
        <w:t>II</w:t>
      </w:r>
      <w:r w:rsidR="00552B42" w:rsidRPr="00552B42">
        <w:rPr>
          <w:rFonts w:eastAsia="Arial"/>
          <w:b/>
          <w:bCs/>
        </w:rPr>
        <w:t>. Мероприятия по недопущению образования просроченной</w:t>
      </w:r>
    </w:p>
    <w:p w:rsidR="00552B42" w:rsidRPr="00552B42" w:rsidRDefault="00552B42" w:rsidP="00CE24A6">
      <w:pPr>
        <w:widowControl w:val="0"/>
        <w:tabs>
          <w:tab w:val="left" w:pos="320"/>
        </w:tabs>
        <w:jc w:val="center"/>
        <w:rPr>
          <w:rFonts w:eastAsia="Arial"/>
          <w:b/>
          <w:bCs/>
        </w:rPr>
      </w:pPr>
      <w:r w:rsidRPr="00552B42">
        <w:rPr>
          <w:rFonts w:eastAsia="Arial"/>
          <w:b/>
          <w:bCs/>
        </w:rPr>
        <w:t>дебиторской задолженности по доходам, выявлению факторов, влияющих на образование просроченной дебиторской</w:t>
      </w:r>
    </w:p>
    <w:p w:rsidR="00552B42" w:rsidRPr="00552B42" w:rsidRDefault="00552B42" w:rsidP="00CE24A6">
      <w:pPr>
        <w:widowControl w:val="0"/>
        <w:tabs>
          <w:tab w:val="left" w:pos="320"/>
        </w:tabs>
        <w:jc w:val="center"/>
        <w:rPr>
          <w:rFonts w:eastAsia="Arial"/>
          <w:b/>
          <w:bCs/>
        </w:rPr>
      </w:pPr>
      <w:r w:rsidRPr="00552B42">
        <w:rPr>
          <w:rFonts w:eastAsia="Arial"/>
          <w:b/>
          <w:bCs/>
        </w:rPr>
        <w:t>задолженности по доходам</w:t>
      </w:r>
    </w:p>
    <w:p w:rsidR="00552B42" w:rsidRPr="00552B42" w:rsidRDefault="00552B42" w:rsidP="00CE24A6">
      <w:pPr>
        <w:widowControl w:val="0"/>
        <w:tabs>
          <w:tab w:val="left" w:pos="320"/>
        </w:tabs>
        <w:jc w:val="center"/>
        <w:rPr>
          <w:rFonts w:eastAsia="Arial"/>
          <w:b/>
          <w:bCs/>
        </w:rPr>
      </w:pPr>
    </w:p>
    <w:p w:rsidR="00552B42" w:rsidRPr="00552B42" w:rsidRDefault="00552B42" w:rsidP="00CE24A6">
      <w:pPr>
        <w:shd w:val="clear" w:color="auto" w:fill="FFFFFF"/>
        <w:ind w:firstLine="709"/>
        <w:contextualSpacing/>
        <w:jc w:val="both"/>
        <w:rPr>
          <w:color w:val="000000"/>
        </w:rPr>
      </w:pPr>
      <w:r w:rsidRPr="00552B42">
        <w:t xml:space="preserve">2.1. </w:t>
      </w:r>
      <w:proofErr w:type="gramStart"/>
      <w:r w:rsidRPr="00552B42">
        <w:t>Структурн</w:t>
      </w:r>
      <w:r w:rsidR="00A66058">
        <w:t>ое</w:t>
      </w:r>
      <w:r w:rsidRPr="00552B42">
        <w:t xml:space="preserve"> подразделени</w:t>
      </w:r>
      <w:r w:rsidR="00A66058">
        <w:t>е</w:t>
      </w:r>
      <w:r w:rsidRPr="00552B42">
        <w:t xml:space="preserve"> принимает меры по сокращению объемов накопленной дебиторской задолженности, осуществляет</w:t>
      </w:r>
      <w:r w:rsidRPr="00552B42">
        <w:rPr>
          <w:color w:val="000000"/>
        </w:rPr>
        <w:t xml:space="preserve"> контроль </w:t>
      </w:r>
      <w:r w:rsidR="00FD03F5">
        <w:rPr>
          <w:color w:val="000000"/>
        </w:rPr>
        <w:t xml:space="preserve">                                       </w:t>
      </w:r>
      <w:r w:rsidRPr="00552B42">
        <w:t xml:space="preserve">за недопущением ее увеличения и образования просроченной дебиторской задолженности по платежам в бюджет, пеням и штрафам по ним, </w:t>
      </w:r>
      <w:r w:rsidR="00FD03F5">
        <w:t xml:space="preserve">                                                       </w:t>
      </w:r>
      <w:r w:rsidRPr="00552B42">
        <w:rPr>
          <w:color w:val="000000"/>
        </w:rPr>
        <w:t xml:space="preserve">за правильностью исчисления, полнотой и своевременностью осуществления платежей в бюджет </w:t>
      </w:r>
      <w:r w:rsidR="00F164C2">
        <w:rPr>
          <w:color w:val="000000"/>
        </w:rPr>
        <w:t>поселения</w:t>
      </w:r>
      <w:r w:rsidRPr="00552B42">
        <w:rPr>
          <w:color w:val="000000"/>
        </w:rPr>
        <w:t>, пеням и штрафам по ним по закрепленным источникам доходов бюджета, в том числе:</w:t>
      </w:r>
      <w:proofErr w:type="gramEnd"/>
    </w:p>
    <w:p w:rsidR="00552B42" w:rsidRPr="00552B42" w:rsidRDefault="00552B42" w:rsidP="00CE24A6">
      <w:pPr>
        <w:shd w:val="clear" w:color="auto" w:fill="FFFFFF"/>
        <w:ind w:firstLine="709"/>
        <w:contextualSpacing/>
        <w:jc w:val="both"/>
      </w:pPr>
      <w:r w:rsidRPr="00552B42">
        <w:rPr>
          <w:color w:val="000000"/>
        </w:rPr>
        <w:t xml:space="preserve">2.1.1. </w:t>
      </w:r>
      <w:r w:rsidR="005F3D8F">
        <w:rPr>
          <w:color w:val="000000"/>
        </w:rPr>
        <w:t>З</w:t>
      </w:r>
      <w:r w:rsidRPr="00552B42">
        <w:rPr>
          <w:color w:val="000000"/>
        </w:rPr>
        <w:t xml:space="preserve">а фактическим зачислением платежей в бюджет </w:t>
      </w:r>
      <w:r w:rsidR="00ED4395">
        <w:rPr>
          <w:color w:val="000000"/>
        </w:rPr>
        <w:t>с</w:t>
      </w:r>
      <w:r w:rsidR="00934343">
        <w:rPr>
          <w:color w:val="000000"/>
        </w:rPr>
        <w:t>ельского поселения Вата</w:t>
      </w:r>
      <w:r w:rsidRPr="00552B42">
        <w:rPr>
          <w:color w:val="000000"/>
        </w:rPr>
        <w:t xml:space="preserve"> в размерах и сроки, установленные </w:t>
      </w:r>
      <w:r w:rsidRPr="00552B42">
        <w:t>муниципальным контрактом (договором, соглашением), иным обязательством, установленным законодате</w:t>
      </w:r>
      <w:r w:rsidR="005F3D8F">
        <w:t>льством Российской Федерации.</w:t>
      </w:r>
    </w:p>
    <w:p w:rsidR="00552B42" w:rsidRPr="00552B42" w:rsidRDefault="00552B42" w:rsidP="00CE24A6">
      <w:pPr>
        <w:shd w:val="clear" w:color="auto" w:fill="FFFFFF"/>
        <w:ind w:firstLine="709"/>
        <w:jc w:val="both"/>
      </w:pPr>
      <w:r w:rsidRPr="00552B42">
        <w:rPr>
          <w:color w:val="000000"/>
        </w:rPr>
        <w:t xml:space="preserve">2.1.2. </w:t>
      </w:r>
      <w:proofErr w:type="gramStart"/>
      <w:r w:rsidR="005F3D8F">
        <w:rPr>
          <w:color w:val="000000"/>
        </w:rPr>
        <w:t>З</w:t>
      </w:r>
      <w:r w:rsidRPr="00552B42">
        <w:rPr>
          <w:color w:val="000000"/>
        </w:rPr>
        <w:t xml:space="preserve">а погашением (квитированием) начислений соответствующими платежами, являющимися источниками формирования доходов бюджета </w:t>
      </w:r>
      <w:r w:rsidR="00A66058">
        <w:rPr>
          <w:color w:val="000000"/>
        </w:rPr>
        <w:t>с</w:t>
      </w:r>
      <w:r w:rsidR="00934343">
        <w:rPr>
          <w:color w:val="000000"/>
        </w:rPr>
        <w:t>ельского поселения Вата</w:t>
      </w:r>
      <w:r w:rsidRPr="00552B42">
        <w:rPr>
          <w:color w:val="000000"/>
        </w:rPr>
        <w:t xml:space="preserve">, в Государственной информационной системе </w:t>
      </w:r>
      <w:r w:rsidR="00FD03F5">
        <w:rPr>
          <w:color w:val="000000"/>
        </w:rPr>
        <w:t xml:space="preserve">                                           </w:t>
      </w:r>
      <w:r w:rsidRPr="00552B42">
        <w:rPr>
          <w:color w:val="000000"/>
        </w:rPr>
        <w:t>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w:t>
      </w:r>
      <w:r w:rsidR="005F3D8F">
        <w:rPr>
          <w:color w:val="000000"/>
        </w:rPr>
        <w:t xml:space="preserve"> и муниципальных услуг» (далее – </w:t>
      </w:r>
      <w:r w:rsidRPr="00552B42">
        <w:rPr>
          <w:color w:val="000000"/>
        </w:rPr>
        <w:t>ГИС ГМП)</w:t>
      </w:r>
      <w:r w:rsidR="005F3D8F">
        <w:rPr>
          <w:color w:val="000000"/>
        </w:rPr>
        <w:t>.</w:t>
      </w:r>
      <w:proofErr w:type="gramEnd"/>
    </w:p>
    <w:p w:rsidR="00552B42" w:rsidRPr="00552B42" w:rsidRDefault="00552B42" w:rsidP="00CE24A6">
      <w:pPr>
        <w:shd w:val="clear" w:color="auto" w:fill="FFFFFF"/>
        <w:ind w:firstLine="709"/>
        <w:jc w:val="both"/>
      </w:pPr>
      <w:r w:rsidRPr="00552B42">
        <w:t xml:space="preserve">2.1.3. </w:t>
      </w:r>
      <w:proofErr w:type="gramStart"/>
      <w:r w:rsidR="005F3D8F">
        <w:t>З</w:t>
      </w:r>
      <w:r w:rsidRPr="00552B42">
        <w:t xml:space="preserve">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w:t>
      </w:r>
      <w:r w:rsidR="00DA3F6A">
        <w:t>поселения</w:t>
      </w:r>
      <w:r w:rsidRPr="00552B42">
        <w:t xml:space="preserve">, а также за начислением процентов </w:t>
      </w:r>
      <w:r w:rsidR="00FD03F5">
        <w:t xml:space="preserve">                                </w:t>
      </w:r>
      <w:r w:rsidRPr="00552B42">
        <w:t xml:space="preserve">за предоставленную отсрочку или рассрочку и пени (штрафы) за просрочку уплаты платежей в бюджет </w:t>
      </w:r>
      <w:r w:rsidR="00DA3F6A">
        <w:t>поселения</w:t>
      </w:r>
      <w:r w:rsidRPr="00552B42">
        <w:t xml:space="preserve"> в порядке и случаях, предусмотренных законод</w:t>
      </w:r>
      <w:r w:rsidR="005F3D8F">
        <w:t>ательством Российской Федерации.</w:t>
      </w:r>
      <w:proofErr w:type="gramEnd"/>
    </w:p>
    <w:p w:rsidR="00552B42" w:rsidRPr="00552B42" w:rsidRDefault="00552B42" w:rsidP="00CE24A6">
      <w:pPr>
        <w:shd w:val="clear" w:color="auto" w:fill="FFFFFF"/>
        <w:ind w:firstLine="709"/>
        <w:jc w:val="both"/>
      </w:pPr>
      <w:r w:rsidRPr="00552B42">
        <w:t xml:space="preserve">2.1.4. </w:t>
      </w:r>
      <w:r w:rsidR="005F3D8F">
        <w:t>З</w:t>
      </w:r>
      <w:r w:rsidRPr="00552B42">
        <w:t>а своевременным начисл</w:t>
      </w:r>
      <w:r w:rsidR="005F3D8F">
        <w:t>ением неустойки (штрафов, пени).</w:t>
      </w:r>
    </w:p>
    <w:p w:rsidR="00552B42" w:rsidRPr="00552B42" w:rsidRDefault="00552B42" w:rsidP="00CE24A6">
      <w:pPr>
        <w:shd w:val="clear" w:color="auto" w:fill="FFFFFF"/>
        <w:ind w:firstLine="709"/>
        <w:jc w:val="both"/>
      </w:pPr>
      <w:r w:rsidRPr="00552B42">
        <w:t xml:space="preserve">2.1.5. </w:t>
      </w:r>
      <w:r w:rsidR="005F3D8F">
        <w:t>З</w:t>
      </w:r>
      <w:r w:rsidRPr="00552B42">
        <w:t>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552B42" w:rsidRPr="00552B42" w:rsidRDefault="00552B42" w:rsidP="00CE24A6">
      <w:pPr>
        <w:shd w:val="clear" w:color="auto" w:fill="FFFFFF"/>
        <w:ind w:firstLine="709"/>
        <w:jc w:val="both"/>
      </w:pPr>
      <w:r w:rsidRPr="00552B42">
        <w:t>2.2. Структурн</w:t>
      </w:r>
      <w:r w:rsidR="00A66058">
        <w:t xml:space="preserve">ое </w:t>
      </w:r>
      <w:r w:rsidRPr="00552B42">
        <w:t>подразделени</w:t>
      </w:r>
      <w:r w:rsidR="00A66058">
        <w:t>е</w:t>
      </w:r>
      <w:r w:rsidRPr="00552B42">
        <w:t xml:space="preserve"> проводит</w:t>
      </w:r>
      <w:r w:rsidRPr="00552B42">
        <w:rPr>
          <w:color w:val="000000"/>
        </w:rPr>
        <w:t xml:space="preserve"> не реже одного раза в квартал</w:t>
      </w:r>
      <w:r w:rsidRPr="00552B42">
        <w:t>:</w:t>
      </w:r>
    </w:p>
    <w:p w:rsidR="00552B42" w:rsidRPr="00552B42" w:rsidRDefault="00FD03F5" w:rsidP="00CE24A6">
      <w:pPr>
        <w:shd w:val="clear" w:color="auto" w:fill="FFFFFF"/>
        <w:ind w:firstLine="709"/>
        <w:contextualSpacing/>
        <w:jc w:val="both"/>
        <w:rPr>
          <w:color w:val="000000"/>
        </w:rPr>
      </w:pPr>
      <w:r>
        <w:rPr>
          <w:color w:val="000000"/>
        </w:rPr>
        <w:t xml:space="preserve">2.2.1. </w:t>
      </w:r>
      <w:proofErr w:type="gramStart"/>
      <w:r>
        <w:rPr>
          <w:color w:val="000000"/>
        </w:rPr>
        <w:t>И</w:t>
      </w:r>
      <w:r w:rsidR="00552B42" w:rsidRPr="00552B42">
        <w:rPr>
          <w:color w:val="000000"/>
        </w:rPr>
        <w:t xml:space="preserve">нвентаризацию расчетов с должниками, включая сверку данных </w:t>
      </w:r>
      <w:r>
        <w:rPr>
          <w:color w:val="000000"/>
        </w:rPr>
        <w:t xml:space="preserve">                                                                                </w:t>
      </w:r>
      <w:r w:rsidR="00552B42" w:rsidRPr="00552B42">
        <w:rPr>
          <w:color w:val="000000"/>
        </w:rPr>
        <w:t xml:space="preserve">по доходам в бюджет </w:t>
      </w:r>
      <w:r w:rsidR="00B330EE">
        <w:rPr>
          <w:color w:val="000000"/>
        </w:rPr>
        <w:t>с</w:t>
      </w:r>
      <w:r w:rsidR="00934343">
        <w:rPr>
          <w:color w:val="000000"/>
        </w:rPr>
        <w:t>ельского поселения Вата</w:t>
      </w:r>
      <w:r>
        <w:rPr>
          <w:color w:val="000000"/>
        </w:rPr>
        <w:t>,</w:t>
      </w:r>
      <w:r w:rsidR="00552B42" w:rsidRPr="00552B42">
        <w:rPr>
          <w:color w:val="000000"/>
        </w:rPr>
        <w:t xml:space="preserve"> на основании информации </w:t>
      </w:r>
      <w:r>
        <w:rPr>
          <w:color w:val="000000"/>
        </w:rPr>
        <w:t xml:space="preserve">                   </w:t>
      </w:r>
      <w:r w:rsidR="00552B42" w:rsidRPr="00552B42">
        <w:rPr>
          <w:color w:val="000000"/>
        </w:rPr>
        <w:lastRenderedPageBreak/>
        <w:t>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w:t>
      </w:r>
      <w:r>
        <w:rPr>
          <w:color w:val="000000"/>
        </w:rPr>
        <w:t>енности по доходам сомнительной.</w:t>
      </w:r>
      <w:proofErr w:type="gramEnd"/>
    </w:p>
    <w:p w:rsidR="00552B42" w:rsidRPr="00552B42" w:rsidRDefault="00FD03F5" w:rsidP="00CE24A6">
      <w:pPr>
        <w:shd w:val="clear" w:color="auto" w:fill="FFFFFF"/>
        <w:ind w:firstLine="709"/>
        <w:contextualSpacing/>
        <w:jc w:val="both"/>
        <w:rPr>
          <w:color w:val="000000"/>
        </w:rPr>
      </w:pPr>
      <w:r>
        <w:rPr>
          <w:color w:val="000000"/>
        </w:rPr>
        <w:t>2.2.2. М</w:t>
      </w:r>
      <w:r w:rsidR="00552B42" w:rsidRPr="00552B42">
        <w:rPr>
          <w:color w:val="000000"/>
        </w:rPr>
        <w:t xml:space="preserve">ониторинг финансового (платежного) состояния должников, в том числе при проведении мероприятий по инвентаризации </w:t>
      </w:r>
      <w:r w:rsidR="00552B42" w:rsidRPr="00552B42">
        <w:t xml:space="preserve">дебиторской задолженности по доходам, в частности, </w:t>
      </w:r>
      <w:r w:rsidR="00552B42" w:rsidRPr="00552B42">
        <w:rPr>
          <w:color w:val="000000"/>
        </w:rPr>
        <w:t>на предмет:</w:t>
      </w:r>
    </w:p>
    <w:p w:rsidR="00552B42" w:rsidRPr="00552B42" w:rsidRDefault="00552B42" w:rsidP="00CE24A6">
      <w:pPr>
        <w:shd w:val="clear" w:color="auto" w:fill="FFFFFF"/>
        <w:ind w:firstLine="709"/>
        <w:contextualSpacing/>
        <w:jc w:val="both"/>
        <w:rPr>
          <w:color w:val="000000"/>
        </w:rPr>
      </w:pPr>
      <w:r w:rsidRPr="00552B42">
        <w:rPr>
          <w:color w:val="000000"/>
        </w:rPr>
        <w:t>наличия сведений о взыскании с должника денежных сре</w:t>
      </w:r>
      <w:proofErr w:type="gramStart"/>
      <w:r w:rsidRPr="00552B42">
        <w:rPr>
          <w:color w:val="000000"/>
        </w:rPr>
        <w:t>дств в р</w:t>
      </w:r>
      <w:proofErr w:type="gramEnd"/>
      <w:r w:rsidRPr="00552B42">
        <w:rPr>
          <w:color w:val="000000"/>
        </w:rPr>
        <w:t>амках исполнительного производства;</w:t>
      </w:r>
    </w:p>
    <w:p w:rsidR="00552B42" w:rsidRPr="00552B42" w:rsidRDefault="00552B42" w:rsidP="00CE24A6">
      <w:pPr>
        <w:shd w:val="clear" w:color="auto" w:fill="FFFFFF"/>
        <w:ind w:firstLine="709"/>
        <w:contextualSpacing/>
        <w:jc w:val="both"/>
        <w:rPr>
          <w:color w:val="000000"/>
        </w:rPr>
      </w:pPr>
      <w:r w:rsidRPr="00552B42">
        <w:rPr>
          <w:color w:val="000000"/>
        </w:rPr>
        <w:t xml:space="preserve">наличия сведений о возбуждении в отношении должника дела </w:t>
      </w:r>
      <w:r w:rsidR="00FD03F5">
        <w:rPr>
          <w:color w:val="000000"/>
        </w:rPr>
        <w:t xml:space="preserve">                                     </w:t>
      </w:r>
      <w:r w:rsidRPr="00552B42">
        <w:rPr>
          <w:color w:val="000000"/>
        </w:rPr>
        <w:t>о банкротстве</w:t>
      </w:r>
      <w:r w:rsidR="00FD03F5">
        <w:rPr>
          <w:color w:val="000000"/>
        </w:rPr>
        <w:t>.</w:t>
      </w:r>
    </w:p>
    <w:p w:rsidR="00552B42" w:rsidRPr="00552B42" w:rsidRDefault="00552B42" w:rsidP="00CE24A6">
      <w:pPr>
        <w:widowControl w:val="0"/>
        <w:autoSpaceDE w:val="0"/>
        <w:autoSpaceDN w:val="0"/>
        <w:adjustRightInd w:val="0"/>
        <w:ind w:firstLine="709"/>
        <w:jc w:val="both"/>
      </w:pPr>
      <w:r w:rsidRPr="00552B42">
        <w:t>2.3. Структурное подразделение в рамках своей компетенции:</w:t>
      </w:r>
    </w:p>
    <w:p w:rsidR="00552B42" w:rsidRPr="00552B42" w:rsidRDefault="00552B42" w:rsidP="00CE24A6">
      <w:pPr>
        <w:widowControl w:val="0"/>
        <w:autoSpaceDE w:val="0"/>
        <w:autoSpaceDN w:val="0"/>
        <w:adjustRightInd w:val="0"/>
        <w:ind w:firstLine="709"/>
        <w:jc w:val="both"/>
      </w:pPr>
      <w:r w:rsidRPr="00552B42">
        <w:t>своевременно выявляет наличие задолженности, которая может быть признана безнадежной к взысканию;</w:t>
      </w:r>
    </w:p>
    <w:p w:rsidR="00552B42" w:rsidRPr="00552B42" w:rsidRDefault="00552B42" w:rsidP="00CE24A6">
      <w:pPr>
        <w:widowControl w:val="0"/>
        <w:autoSpaceDE w:val="0"/>
        <w:autoSpaceDN w:val="0"/>
        <w:adjustRightInd w:val="0"/>
        <w:ind w:firstLine="709"/>
        <w:jc w:val="both"/>
      </w:pPr>
      <w:r w:rsidRPr="00552B42">
        <w:t>осуществляет сбор сведений и документов, необходимых для признания безнадежной к взысканию задолженности;</w:t>
      </w:r>
    </w:p>
    <w:p w:rsidR="00552B42" w:rsidRPr="00552B42" w:rsidRDefault="00552B42" w:rsidP="00CE24A6">
      <w:pPr>
        <w:widowControl w:val="0"/>
        <w:autoSpaceDE w:val="0"/>
        <w:autoSpaceDN w:val="0"/>
        <w:adjustRightInd w:val="0"/>
        <w:ind w:firstLine="709"/>
        <w:jc w:val="both"/>
      </w:pPr>
      <w:proofErr w:type="gramStart"/>
      <w:r w:rsidRPr="00552B42">
        <w:t xml:space="preserve">направляет документы для рассмотрения в </w:t>
      </w:r>
      <w:r w:rsidRPr="00552B42">
        <w:rPr>
          <w:rFonts w:eastAsia="Calibri"/>
          <w:lang w:eastAsia="en-US"/>
        </w:rPr>
        <w:t xml:space="preserve">комиссию по поступлению </w:t>
      </w:r>
      <w:r w:rsidR="00FD03F5">
        <w:rPr>
          <w:rFonts w:eastAsia="Calibri"/>
          <w:lang w:eastAsia="en-US"/>
        </w:rPr>
        <w:t xml:space="preserve">                  </w:t>
      </w:r>
      <w:r w:rsidRPr="00552B42">
        <w:rPr>
          <w:rFonts w:eastAsia="Calibri"/>
          <w:lang w:eastAsia="en-US"/>
        </w:rPr>
        <w:t xml:space="preserve">и выбытию активов, созданную на постоянной основе, в целях подготовки решений о признании безнадежной к взысканию задолженности по платежам </w:t>
      </w:r>
      <w:r w:rsidR="00FD03F5">
        <w:rPr>
          <w:rFonts w:eastAsia="Calibri"/>
          <w:lang w:eastAsia="en-US"/>
        </w:rPr>
        <w:t xml:space="preserve">                  </w:t>
      </w:r>
      <w:r w:rsidRPr="00552B42">
        <w:rPr>
          <w:rFonts w:eastAsia="Calibri"/>
          <w:lang w:eastAsia="en-US"/>
        </w:rPr>
        <w:t xml:space="preserve">в бюджет </w:t>
      </w:r>
      <w:r w:rsidR="00B330EE">
        <w:rPr>
          <w:rFonts w:eastAsia="Calibri"/>
          <w:lang w:eastAsia="en-US"/>
        </w:rPr>
        <w:t>с</w:t>
      </w:r>
      <w:r w:rsidR="00934343">
        <w:rPr>
          <w:rFonts w:eastAsia="Calibri"/>
          <w:lang w:eastAsia="en-US"/>
        </w:rPr>
        <w:t>ельского поселения Вата</w:t>
      </w:r>
      <w:r w:rsidRPr="00552B42">
        <w:rPr>
          <w:rFonts w:eastAsia="Calibri"/>
          <w:lang w:eastAsia="en-US"/>
        </w:rPr>
        <w:t>,</w:t>
      </w:r>
      <w:r w:rsidRPr="00552B42">
        <w:t xml:space="preserve"> в соответствии с утвержденным правовым акто</w:t>
      </w:r>
      <w:r w:rsidR="00FD03F5">
        <w:t xml:space="preserve">м администрации </w:t>
      </w:r>
      <w:r w:rsidR="00B330EE">
        <w:t>поселения</w:t>
      </w:r>
      <w:r w:rsidR="00FD03F5">
        <w:t xml:space="preserve"> порядком;</w:t>
      </w:r>
      <w:proofErr w:type="gramEnd"/>
    </w:p>
    <w:p w:rsidR="00552B42" w:rsidRPr="00552B42" w:rsidRDefault="00552B42" w:rsidP="00CE24A6">
      <w:pPr>
        <w:widowControl w:val="0"/>
        <w:autoSpaceDE w:val="0"/>
        <w:autoSpaceDN w:val="0"/>
        <w:adjustRightInd w:val="0"/>
        <w:ind w:firstLine="709"/>
        <w:jc w:val="both"/>
      </w:pPr>
      <w:r w:rsidRPr="00552B42">
        <w:t xml:space="preserve">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w:t>
      </w:r>
      <w:r w:rsidR="00FD03F5">
        <w:t xml:space="preserve">                                  </w:t>
      </w:r>
      <w:r w:rsidRPr="00552B42">
        <w:t>по доходам.</w:t>
      </w:r>
    </w:p>
    <w:p w:rsidR="00552B42" w:rsidRPr="00552B42" w:rsidRDefault="00552B42" w:rsidP="00CE24A6">
      <w:pPr>
        <w:widowControl w:val="0"/>
        <w:autoSpaceDE w:val="0"/>
        <w:autoSpaceDN w:val="0"/>
        <w:adjustRightInd w:val="0"/>
        <w:ind w:firstLine="709"/>
        <w:jc w:val="both"/>
      </w:pPr>
    </w:p>
    <w:p w:rsidR="00552B42" w:rsidRDefault="00FD03F5" w:rsidP="00CE24A6">
      <w:pPr>
        <w:widowControl w:val="0"/>
        <w:tabs>
          <w:tab w:val="left" w:pos="1171"/>
        </w:tabs>
        <w:jc w:val="center"/>
        <w:rPr>
          <w:rFonts w:eastAsia="Arial"/>
          <w:b/>
        </w:rPr>
      </w:pPr>
      <w:r>
        <w:rPr>
          <w:rFonts w:eastAsia="Arial"/>
          <w:b/>
          <w:bCs/>
          <w:lang w:val="en-US"/>
        </w:rPr>
        <w:t>III</w:t>
      </w:r>
      <w:r w:rsidR="00552B42" w:rsidRPr="00552B42">
        <w:rPr>
          <w:rFonts w:eastAsia="Arial"/>
          <w:b/>
          <w:bCs/>
        </w:rPr>
        <w:t xml:space="preserve">. Мероприятия по урегулированию дебиторской задолженности по доходам в досудебном порядке </w:t>
      </w:r>
      <w:r w:rsidR="00552B42" w:rsidRPr="00552B42">
        <w:rPr>
          <w:rFonts w:eastAsia="Arial"/>
          <w:b/>
        </w:rPr>
        <w:t>(со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w:t>
      </w:r>
    </w:p>
    <w:p w:rsidR="00FA58AF" w:rsidRPr="00552B42" w:rsidRDefault="00FA58AF" w:rsidP="00CE24A6">
      <w:pPr>
        <w:widowControl w:val="0"/>
        <w:tabs>
          <w:tab w:val="left" w:pos="1171"/>
        </w:tabs>
        <w:jc w:val="center"/>
        <w:rPr>
          <w:rFonts w:eastAsia="Arial"/>
          <w:b/>
          <w:bCs/>
        </w:rPr>
      </w:pPr>
    </w:p>
    <w:p w:rsidR="00552B42" w:rsidRPr="00552B42" w:rsidRDefault="00552B42" w:rsidP="00CE24A6">
      <w:pPr>
        <w:shd w:val="clear" w:color="auto" w:fill="FFFFFF"/>
        <w:ind w:firstLine="709"/>
        <w:contextualSpacing/>
        <w:jc w:val="both"/>
        <w:rPr>
          <w:bCs/>
        </w:rPr>
      </w:pPr>
      <w:r w:rsidRPr="00552B42">
        <w:t xml:space="preserve">3.1. После </w:t>
      </w:r>
      <w:r w:rsidRPr="00552B42">
        <w:rPr>
          <w:color w:val="000000"/>
        </w:rPr>
        <w:t xml:space="preserve">истечения срока уплаты соответствующего платежа в бюджет </w:t>
      </w:r>
      <w:r w:rsidR="00F164C2">
        <w:rPr>
          <w:color w:val="000000"/>
        </w:rPr>
        <w:t>поселения</w:t>
      </w:r>
      <w:r w:rsidRPr="00552B42">
        <w:rPr>
          <w:color w:val="000000"/>
        </w:rPr>
        <w:t xml:space="preserve"> (пеней, штрафов)</w:t>
      </w:r>
      <w:r w:rsidRPr="00552B42">
        <w:t xml:space="preserve"> руководител</w:t>
      </w:r>
      <w:r w:rsidR="00913144">
        <w:t>ь</w:t>
      </w:r>
      <w:r w:rsidRPr="00552B42">
        <w:t xml:space="preserve"> </w:t>
      </w:r>
      <w:r w:rsidR="00913144">
        <w:t>С</w:t>
      </w:r>
      <w:r w:rsidRPr="00552B42">
        <w:t xml:space="preserve">труктурного подразделения направляет в порядке и сроки, определенные правовым актом администрации </w:t>
      </w:r>
      <w:r w:rsidR="002E0ED9">
        <w:t>поселения</w:t>
      </w:r>
      <w:r w:rsidRPr="00552B42">
        <w:t xml:space="preserve"> </w:t>
      </w:r>
      <w:r w:rsidR="00FD03F5">
        <w:t xml:space="preserve">                      </w:t>
      </w:r>
      <w:r w:rsidRPr="00552B42">
        <w:t xml:space="preserve">об организации </w:t>
      </w:r>
      <w:proofErr w:type="spellStart"/>
      <w:r w:rsidRPr="00552B42">
        <w:t>претензионно</w:t>
      </w:r>
      <w:proofErr w:type="spellEnd"/>
      <w:r w:rsidRPr="00552B42">
        <w:t xml:space="preserve">-исковой работы в администрации </w:t>
      </w:r>
      <w:r w:rsidR="002E0ED9">
        <w:t>поселения</w:t>
      </w:r>
      <w:r w:rsidR="00FD03F5">
        <w:t>, служебную записку на имя г</w:t>
      </w:r>
      <w:r w:rsidRPr="00552B42">
        <w:t xml:space="preserve">лавы </w:t>
      </w:r>
      <w:r w:rsidR="002E0ED9">
        <w:t>поселения</w:t>
      </w:r>
      <w:r w:rsidRPr="00552B42">
        <w:t xml:space="preserve"> для организации претензионной работы</w:t>
      </w:r>
      <w:r w:rsidRPr="00552B42">
        <w:rPr>
          <w:b/>
          <w:bCs/>
        </w:rPr>
        <w:t xml:space="preserve"> </w:t>
      </w:r>
      <w:r w:rsidRPr="00552B42">
        <w:rPr>
          <w:bCs/>
        </w:rPr>
        <w:t>по урегулированию дебиторской задолженности по доходам в досудебном порядке.</w:t>
      </w:r>
    </w:p>
    <w:p w:rsidR="00552B42" w:rsidRPr="00552B42" w:rsidRDefault="00552B42" w:rsidP="00CE24A6">
      <w:pPr>
        <w:shd w:val="clear" w:color="auto" w:fill="FFFFFF"/>
        <w:ind w:firstLine="709"/>
        <w:contextualSpacing/>
        <w:jc w:val="both"/>
      </w:pPr>
      <w:r w:rsidRPr="00552B42">
        <w:rPr>
          <w:bCs/>
        </w:rPr>
        <w:t xml:space="preserve">3.2. </w:t>
      </w:r>
      <w:r w:rsidR="002E0ED9">
        <w:t>Отдел экономики и финансов</w:t>
      </w:r>
      <w:r w:rsidRPr="00552B42">
        <w:t xml:space="preserve"> администрации </w:t>
      </w:r>
      <w:r w:rsidR="002E0ED9">
        <w:t>поселения</w:t>
      </w:r>
      <w:r w:rsidRPr="00552B42">
        <w:t xml:space="preserve"> (далее – </w:t>
      </w:r>
      <w:r w:rsidR="000B2E6D">
        <w:t>Отдел экономики и финансов</w:t>
      </w:r>
      <w:r w:rsidRPr="00552B42">
        <w:t>):</w:t>
      </w:r>
    </w:p>
    <w:p w:rsidR="00552B42" w:rsidRPr="00552B42" w:rsidRDefault="00552B42" w:rsidP="00CE24A6">
      <w:pPr>
        <w:widowControl w:val="0"/>
        <w:autoSpaceDE w:val="0"/>
        <w:autoSpaceDN w:val="0"/>
        <w:adjustRightInd w:val="0"/>
        <w:ind w:firstLine="709"/>
        <w:jc w:val="both"/>
      </w:pPr>
      <w:r w:rsidRPr="00552B42">
        <w:t xml:space="preserve">направляет должнику требование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w:t>
      </w:r>
      <w:r w:rsidRPr="00552B42">
        <w:lastRenderedPageBreak/>
        <w:t>срок, а равно в случаях, когда срок исполнения обязательства определен моментом востребования);</w:t>
      </w:r>
    </w:p>
    <w:p w:rsidR="00552B42" w:rsidRPr="00552B42" w:rsidRDefault="00552B42" w:rsidP="00CE24A6">
      <w:pPr>
        <w:widowControl w:val="0"/>
        <w:autoSpaceDE w:val="0"/>
        <w:autoSpaceDN w:val="0"/>
        <w:adjustRightInd w:val="0"/>
        <w:ind w:firstLine="709"/>
        <w:jc w:val="both"/>
      </w:pPr>
      <w:r w:rsidRPr="00552B42">
        <w:t xml:space="preserve">направляет должнику претензию о погашении образовавшейся задолженности в досудебном порядке в установленный законом или контрактом (договором, соглашением)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контрактом (договором, соглашением); </w:t>
      </w:r>
    </w:p>
    <w:p w:rsidR="00552B42" w:rsidRPr="00552B42" w:rsidRDefault="00552B42" w:rsidP="00CE24A6">
      <w:pPr>
        <w:widowControl w:val="0"/>
        <w:autoSpaceDE w:val="0"/>
        <w:autoSpaceDN w:val="0"/>
        <w:adjustRightInd w:val="0"/>
        <w:ind w:firstLine="709"/>
        <w:jc w:val="both"/>
        <w:rPr>
          <w:color w:val="000000"/>
        </w:rPr>
      </w:pPr>
      <w:proofErr w:type="gramStart"/>
      <w:r w:rsidRPr="00552B42">
        <w:rPr>
          <w:color w:val="000000"/>
        </w:rPr>
        <w:t xml:space="preserve">направляет в уполномоченный орган по представлению в деле </w:t>
      </w:r>
      <w:r w:rsidR="00FD03F5">
        <w:rPr>
          <w:color w:val="000000"/>
        </w:rPr>
        <w:t xml:space="preserve">                                      </w:t>
      </w:r>
      <w:r w:rsidRPr="00552B42">
        <w:rPr>
          <w:color w:val="000000"/>
        </w:rPr>
        <w:t xml:space="preserve">о банкротстве и в процедурах, применяемых в деле о банкротстве, требований </w:t>
      </w:r>
      <w:r w:rsidR="00FD03F5">
        <w:rPr>
          <w:color w:val="000000"/>
        </w:rPr>
        <w:t xml:space="preserve">  </w:t>
      </w:r>
      <w:r w:rsidRPr="00552B42">
        <w:rPr>
          <w:color w:val="000000"/>
        </w:rPr>
        <w:t xml:space="preserve">об уплате обязательных платежей и требований по денежным обязательствам, уведомлений о наличии задолженности по обязательным платежам или </w:t>
      </w:r>
      <w:r w:rsidR="00FD03F5">
        <w:rPr>
          <w:color w:val="000000"/>
        </w:rPr>
        <w:t xml:space="preserve">                             </w:t>
      </w:r>
      <w:r w:rsidRPr="00552B42">
        <w:rPr>
          <w:color w:val="000000"/>
        </w:rPr>
        <w:t xml:space="preserve">о задолженности по денежным обязательствам при предъявлении (объединении) требований в деле о банкротстве и в процедурах, применяемых в деле </w:t>
      </w:r>
      <w:r w:rsidR="00FD03F5">
        <w:rPr>
          <w:color w:val="000000"/>
        </w:rPr>
        <w:t xml:space="preserve">                                       </w:t>
      </w:r>
      <w:r w:rsidRPr="00552B42">
        <w:rPr>
          <w:color w:val="000000"/>
        </w:rPr>
        <w:t>о банкротстве;</w:t>
      </w:r>
      <w:proofErr w:type="gramEnd"/>
    </w:p>
    <w:p w:rsidR="00552B42" w:rsidRPr="00552B42" w:rsidRDefault="00552B42" w:rsidP="00CE24A6">
      <w:pPr>
        <w:widowControl w:val="0"/>
        <w:autoSpaceDE w:val="0"/>
        <w:autoSpaceDN w:val="0"/>
        <w:adjustRightInd w:val="0"/>
        <w:ind w:firstLine="709"/>
        <w:jc w:val="both"/>
      </w:pPr>
      <w:r w:rsidRPr="00552B42">
        <w:rPr>
          <w:color w:val="000000"/>
        </w:rPr>
        <w:t>направляет структурному подразделению</w:t>
      </w:r>
      <w:r w:rsidRPr="00552B42">
        <w:t xml:space="preserve">, инициировавшему претензионную работу, информацию о направлении претензии (требования) </w:t>
      </w:r>
      <w:r w:rsidR="00FD03F5">
        <w:t xml:space="preserve">                      </w:t>
      </w:r>
      <w:r w:rsidRPr="00552B42">
        <w:t xml:space="preserve">в адрес должника. </w:t>
      </w:r>
    </w:p>
    <w:p w:rsidR="00552B42" w:rsidRPr="00552B42" w:rsidRDefault="00552B42" w:rsidP="00CE24A6">
      <w:pPr>
        <w:widowControl w:val="0"/>
        <w:autoSpaceDE w:val="0"/>
        <w:autoSpaceDN w:val="0"/>
        <w:adjustRightInd w:val="0"/>
        <w:ind w:firstLine="709"/>
        <w:jc w:val="both"/>
      </w:pPr>
      <w:r w:rsidRPr="00552B42">
        <w:t>3.3. Претензии (требования) должны предъявляться всем должникам без исключения, вне зависимости от суммы просроченной дебиторской задолженности.</w:t>
      </w:r>
    </w:p>
    <w:p w:rsidR="00552B42" w:rsidRPr="00552B42" w:rsidRDefault="00552B42" w:rsidP="00CE24A6">
      <w:pPr>
        <w:widowControl w:val="0"/>
        <w:autoSpaceDE w:val="0"/>
        <w:autoSpaceDN w:val="0"/>
        <w:adjustRightInd w:val="0"/>
        <w:ind w:firstLine="709"/>
        <w:jc w:val="both"/>
      </w:pPr>
      <w:r w:rsidRPr="00552B42">
        <w:t xml:space="preserve">3.4. </w:t>
      </w:r>
      <w:proofErr w:type="gramStart"/>
      <w:r w:rsidRPr="00552B42">
        <w:t>В претензии</w:t>
      </w:r>
      <w:proofErr w:type="gramEnd"/>
      <w:r w:rsidRPr="00552B42">
        <w:t xml:space="preserve"> </w:t>
      </w:r>
      <w:r w:rsidRPr="00552B42">
        <w:rPr>
          <w:rFonts w:cs="Arial"/>
          <w:color w:val="000000"/>
        </w:rPr>
        <w:t xml:space="preserve">(требовании) </w:t>
      </w:r>
      <w:r w:rsidRPr="00552B42">
        <w:t>должны содержаться реквизиты для перечисления просроченной дебиторской задолженности:</w:t>
      </w:r>
    </w:p>
    <w:p w:rsidR="00552B42" w:rsidRPr="00552B42" w:rsidRDefault="00FD03F5" w:rsidP="00CE24A6">
      <w:pPr>
        <w:widowControl w:val="0"/>
        <w:autoSpaceDE w:val="0"/>
        <w:autoSpaceDN w:val="0"/>
        <w:adjustRightInd w:val="0"/>
        <w:ind w:firstLine="709"/>
        <w:jc w:val="both"/>
      </w:pPr>
      <w:r>
        <w:t>реквизит (13) «Банк получателя»</w:t>
      </w:r>
      <w:r w:rsidR="00552B42" w:rsidRPr="00552B42">
        <w:t>;</w:t>
      </w:r>
    </w:p>
    <w:p w:rsidR="00552B42" w:rsidRPr="00552B42" w:rsidRDefault="00FD03F5" w:rsidP="00CE24A6">
      <w:pPr>
        <w:widowControl w:val="0"/>
        <w:autoSpaceDE w:val="0"/>
        <w:autoSpaceDN w:val="0"/>
        <w:adjustRightInd w:val="0"/>
        <w:ind w:firstLine="709"/>
        <w:jc w:val="both"/>
      </w:pPr>
      <w:r>
        <w:t>реквизит (14) «БИК»</w:t>
      </w:r>
      <w:r w:rsidR="00552B42" w:rsidRPr="00552B42">
        <w:t xml:space="preserve"> банка получателя;</w:t>
      </w:r>
    </w:p>
    <w:p w:rsidR="00552B42" w:rsidRPr="00552B42" w:rsidRDefault="00FD03F5" w:rsidP="00CE24A6">
      <w:pPr>
        <w:widowControl w:val="0"/>
        <w:autoSpaceDE w:val="0"/>
        <w:autoSpaceDN w:val="0"/>
        <w:adjustRightInd w:val="0"/>
        <w:ind w:firstLine="709"/>
        <w:jc w:val="both"/>
      </w:pPr>
      <w:r>
        <w:t>реквизит (15) «</w:t>
      </w:r>
      <w:proofErr w:type="spellStart"/>
      <w:r>
        <w:t>Сч</w:t>
      </w:r>
      <w:proofErr w:type="spellEnd"/>
      <w:r>
        <w:t>. N»</w:t>
      </w:r>
      <w:r w:rsidR="00552B42" w:rsidRPr="00552B42">
        <w:t xml:space="preserve"> банка получателя (единый казначейский счет);</w:t>
      </w:r>
    </w:p>
    <w:p w:rsidR="00552B42" w:rsidRPr="00552B42" w:rsidRDefault="00FD03F5" w:rsidP="00CE24A6">
      <w:pPr>
        <w:widowControl w:val="0"/>
        <w:autoSpaceDE w:val="0"/>
        <w:autoSpaceDN w:val="0"/>
        <w:adjustRightInd w:val="0"/>
        <w:ind w:firstLine="709"/>
        <w:jc w:val="both"/>
      </w:pPr>
      <w:r>
        <w:t>реквизит (16) «Получатель»</w:t>
      </w:r>
      <w:r w:rsidR="00552B42" w:rsidRPr="00552B42">
        <w:t>;</w:t>
      </w:r>
    </w:p>
    <w:p w:rsidR="00552B42" w:rsidRPr="00552B42" w:rsidRDefault="00FD03F5" w:rsidP="00CE24A6">
      <w:pPr>
        <w:widowControl w:val="0"/>
        <w:autoSpaceDE w:val="0"/>
        <w:autoSpaceDN w:val="0"/>
        <w:adjustRightInd w:val="0"/>
        <w:ind w:firstLine="709"/>
        <w:jc w:val="both"/>
      </w:pPr>
      <w:r>
        <w:t>реквизит (17) «</w:t>
      </w:r>
      <w:proofErr w:type="spellStart"/>
      <w:r>
        <w:t>Сч</w:t>
      </w:r>
      <w:proofErr w:type="spellEnd"/>
      <w:r>
        <w:t>. N»</w:t>
      </w:r>
      <w:r w:rsidR="00552B42" w:rsidRPr="00552B42">
        <w:t xml:space="preserve"> получателя (казначейский счет);</w:t>
      </w:r>
    </w:p>
    <w:p w:rsidR="00552B42" w:rsidRPr="00552B42" w:rsidRDefault="00FD03F5" w:rsidP="00CE24A6">
      <w:pPr>
        <w:widowControl w:val="0"/>
        <w:autoSpaceDE w:val="0"/>
        <w:autoSpaceDN w:val="0"/>
        <w:adjustRightInd w:val="0"/>
        <w:ind w:firstLine="709"/>
        <w:jc w:val="both"/>
      </w:pPr>
      <w:r>
        <w:t>реквизит (61) «ИНН»</w:t>
      </w:r>
      <w:r w:rsidR="00552B42" w:rsidRPr="00552B42">
        <w:t xml:space="preserve"> получателя;</w:t>
      </w:r>
    </w:p>
    <w:p w:rsidR="00552B42" w:rsidRPr="00552B42" w:rsidRDefault="00FD03F5" w:rsidP="00CE24A6">
      <w:pPr>
        <w:widowControl w:val="0"/>
        <w:autoSpaceDE w:val="0"/>
        <w:autoSpaceDN w:val="0"/>
        <w:adjustRightInd w:val="0"/>
        <w:ind w:firstLine="709"/>
        <w:jc w:val="both"/>
      </w:pPr>
      <w:r>
        <w:t>реквизит (103) «КПП»</w:t>
      </w:r>
      <w:r w:rsidR="00552B42" w:rsidRPr="00552B42">
        <w:t xml:space="preserve"> получателя;</w:t>
      </w:r>
    </w:p>
    <w:p w:rsidR="00552B42" w:rsidRPr="00552B42" w:rsidRDefault="00FD03F5" w:rsidP="00CE24A6">
      <w:pPr>
        <w:widowControl w:val="0"/>
        <w:autoSpaceDE w:val="0"/>
        <w:autoSpaceDN w:val="0"/>
        <w:adjustRightInd w:val="0"/>
        <w:ind w:firstLine="709"/>
        <w:jc w:val="both"/>
      </w:pPr>
      <w:r>
        <w:t xml:space="preserve">реквизит (104) – </w:t>
      </w:r>
      <w:r w:rsidR="00552B42" w:rsidRPr="00552B42">
        <w:t>соответствующий код классификации доходов бюджетов Российской Федерации (КБК);</w:t>
      </w:r>
    </w:p>
    <w:p w:rsidR="00552B42" w:rsidRPr="00552B42" w:rsidRDefault="00552B42" w:rsidP="00CE24A6">
      <w:pPr>
        <w:widowControl w:val="0"/>
        <w:autoSpaceDE w:val="0"/>
        <w:autoSpaceDN w:val="0"/>
        <w:adjustRightInd w:val="0"/>
        <w:ind w:firstLine="709"/>
        <w:jc w:val="both"/>
      </w:pPr>
      <w:r w:rsidRPr="00552B42">
        <w:t xml:space="preserve">реквизит (105) код </w:t>
      </w:r>
      <w:hyperlink r:id="rId10" w:history="1">
        <w:r w:rsidRPr="00FD03F5">
          <w:rPr>
            <w:color w:val="0000FF"/>
          </w:rPr>
          <w:t>ОКТМО</w:t>
        </w:r>
      </w:hyperlink>
      <w:r w:rsidRPr="00FD03F5">
        <w:t>.</w:t>
      </w:r>
    </w:p>
    <w:p w:rsidR="00552B42" w:rsidRPr="00552B42" w:rsidRDefault="00552B42" w:rsidP="00CE24A6">
      <w:pPr>
        <w:widowControl w:val="0"/>
        <w:autoSpaceDE w:val="0"/>
        <w:autoSpaceDN w:val="0"/>
        <w:adjustRightInd w:val="0"/>
        <w:ind w:firstLine="709"/>
        <w:jc w:val="both"/>
      </w:pPr>
      <w:r w:rsidRPr="00552B42">
        <w:t>3.5. При добровольном исполнении обязатель</w:t>
      </w:r>
      <w:proofErr w:type="gramStart"/>
      <w:r w:rsidRPr="00552B42">
        <w:t>ств в ср</w:t>
      </w:r>
      <w:proofErr w:type="gramEnd"/>
      <w:r w:rsidRPr="00552B42">
        <w:t xml:space="preserve">ок, указанный </w:t>
      </w:r>
      <w:r w:rsidR="00FD03F5">
        <w:t xml:space="preserve">                        </w:t>
      </w:r>
      <w:r w:rsidRPr="00552B42">
        <w:t>в претензии (требовании), претензионная работа в отношении должника прекращается.</w:t>
      </w:r>
    </w:p>
    <w:p w:rsidR="00552B42" w:rsidRPr="00552B42" w:rsidRDefault="00552B42" w:rsidP="00CE24A6">
      <w:pPr>
        <w:shd w:val="clear" w:color="auto" w:fill="FFFFFF"/>
        <w:ind w:firstLine="709"/>
        <w:contextualSpacing/>
        <w:jc w:val="both"/>
        <w:rPr>
          <w:color w:val="000000"/>
        </w:rPr>
      </w:pPr>
      <w:proofErr w:type="gramStart"/>
      <w:r w:rsidRPr="00552B42">
        <w:rPr>
          <w:color w:val="000000"/>
        </w:rPr>
        <w:t>В случае непогашения должником в полном объеме просроченной дебиторской задолженности по истечении установленного</w:t>
      </w:r>
      <w:r w:rsidR="00FD03F5">
        <w:rPr>
          <w:color w:val="000000"/>
        </w:rPr>
        <w:t xml:space="preserve"> в претензии</w:t>
      </w:r>
      <w:proofErr w:type="gramEnd"/>
      <w:r w:rsidR="00FD03F5">
        <w:rPr>
          <w:color w:val="000000"/>
        </w:rPr>
        <w:t xml:space="preserve"> (требовании) срока</w:t>
      </w:r>
      <w:r w:rsidRPr="00552B42">
        <w:rPr>
          <w:color w:val="000000"/>
        </w:rPr>
        <w:t xml:space="preserve"> дебиторская задолженность подлежит взысканию в судебном порядке.</w:t>
      </w:r>
    </w:p>
    <w:p w:rsidR="00552B42" w:rsidRPr="00552B42" w:rsidRDefault="00552B42" w:rsidP="00CE24A6">
      <w:pPr>
        <w:widowControl w:val="0"/>
        <w:autoSpaceDE w:val="0"/>
        <w:autoSpaceDN w:val="0"/>
        <w:adjustRightInd w:val="0"/>
        <w:ind w:firstLine="709"/>
        <w:jc w:val="both"/>
      </w:pPr>
      <w:r w:rsidRPr="00552B42">
        <w:t xml:space="preserve">3.6. Структурное подразделение в течение 10 рабочих дней </w:t>
      </w:r>
      <w:proofErr w:type="gramStart"/>
      <w:r w:rsidRPr="00552B42">
        <w:t>с даты получения</w:t>
      </w:r>
      <w:proofErr w:type="gramEnd"/>
      <w:r w:rsidRPr="00552B42">
        <w:t xml:space="preserve"> полного (частичного) отказа должника от исполнения заявленных требований или отсутствии ответа на претензию (требование) в указанный в ней срок:</w:t>
      </w:r>
    </w:p>
    <w:p w:rsidR="00552B42" w:rsidRPr="00552B42" w:rsidRDefault="00552B42" w:rsidP="00CE24A6">
      <w:pPr>
        <w:widowControl w:val="0"/>
        <w:autoSpaceDE w:val="0"/>
        <w:autoSpaceDN w:val="0"/>
        <w:adjustRightInd w:val="0"/>
        <w:ind w:firstLine="709"/>
        <w:jc w:val="both"/>
      </w:pPr>
      <w:r w:rsidRPr="00552B42">
        <w:lastRenderedPageBreak/>
        <w:t xml:space="preserve">осуществляет подготовку документов для организации работы </w:t>
      </w:r>
      <w:r w:rsidR="00FD03F5">
        <w:t xml:space="preserve">                                   </w:t>
      </w:r>
      <w:r w:rsidRPr="00552B42">
        <w:t>по взысканию в судебн</w:t>
      </w:r>
      <w:r w:rsidR="00FD03F5">
        <w:t>ом порядке;</w:t>
      </w:r>
    </w:p>
    <w:p w:rsidR="00552B42" w:rsidRPr="00552B42" w:rsidRDefault="00552B42" w:rsidP="00CE24A6">
      <w:pPr>
        <w:widowControl w:val="0"/>
        <w:autoSpaceDE w:val="0"/>
        <w:autoSpaceDN w:val="0"/>
        <w:adjustRightInd w:val="0"/>
        <w:ind w:firstLine="709"/>
        <w:jc w:val="both"/>
      </w:pPr>
      <w:r w:rsidRPr="00552B42">
        <w:t xml:space="preserve">направляет (при необходимости) служебную записку на имя </w:t>
      </w:r>
      <w:r w:rsidR="00FD03F5">
        <w:t>г</w:t>
      </w:r>
      <w:r w:rsidR="00837C53">
        <w:t>лавы поселения</w:t>
      </w:r>
      <w:r w:rsidRPr="00552B42">
        <w:t xml:space="preserve"> с целью принятия решения о расторжении контракта (договора, соглашения) </w:t>
      </w:r>
      <w:r w:rsidR="00FD03F5">
        <w:t xml:space="preserve">                     </w:t>
      </w:r>
      <w:r w:rsidRPr="00552B42">
        <w:t>в связи с односторонним отказом от исполнения контракта (договора, соглашения).</w:t>
      </w:r>
    </w:p>
    <w:p w:rsidR="00552B42" w:rsidRPr="00552B42" w:rsidRDefault="00552B42" w:rsidP="00CE24A6">
      <w:pPr>
        <w:shd w:val="clear" w:color="auto" w:fill="FFFFFF"/>
        <w:ind w:firstLine="709"/>
        <w:contextualSpacing/>
        <w:jc w:val="both"/>
        <w:rPr>
          <w:color w:val="000000"/>
        </w:rPr>
      </w:pPr>
    </w:p>
    <w:p w:rsidR="00552B42" w:rsidRPr="00552B42" w:rsidRDefault="00FD03F5" w:rsidP="00CE24A6">
      <w:pPr>
        <w:widowControl w:val="0"/>
        <w:shd w:val="clear" w:color="auto" w:fill="FFFFFF"/>
        <w:tabs>
          <w:tab w:val="left" w:pos="1182"/>
        </w:tabs>
        <w:jc w:val="center"/>
        <w:rPr>
          <w:rFonts w:eastAsia="Arial"/>
          <w:b/>
          <w:bCs/>
        </w:rPr>
      </w:pPr>
      <w:r>
        <w:rPr>
          <w:rFonts w:eastAsia="Arial"/>
          <w:b/>
          <w:bCs/>
          <w:lang w:val="en-US"/>
        </w:rPr>
        <w:t>IV</w:t>
      </w:r>
      <w:r w:rsidR="00552B42" w:rsidRPr="00552B42">
        <w:rPr>
          <w:rFonts w:eastAsia="Arial"/>
          <w:b/>
          <w:bCs/>
        </w:rPr>
        <w:t>. Мероприятия по принудительному взысканию дебиторской</w:t>
      </w:r>
    </w:p>
    <w:p w:rsidR="00552B42" w:rsidRDefault="00552B42" w:rsidP="00CE24A6">
      <w:pPr>
        <w:widowControl w:val="0"/>
        <w:tabs>
          <w:tab w:val="left" w:pos="1182"/>
        </w:tabs>
        <w:jc w:val="center"/>
        <w:rPr>
          <w:rFonts w:eastAsia="Arial"/>
          <w:b/>
          <w:bCs/>
        </w:rPr>
      </w:pPr>
      <w:r w:rsidRPr="00552B42">
        <w:rPr>
          <w:rFonts w:eastAsia="Arial"/>
          <w:b/>
          <w:bCs/>
        </w:rPr>
        <w:t>задолженности по доходам</w:t>
      </w:r>
    </w:p>
    <w:p w:rsidR="00FA58AF" w:rsidRPr="00552B42" w:rsidRDefault="00FA58AF" w:rsidP="00CE24A6">
      <w:pPr>
        <w:widowControl w:val="0"/>
        <w:tabs>
          <w:tab w:val="left" w:pos="1182"/>
        </w:tabs>
        <w:jc w:val="center"/>
        <w:rPr>
          <w:rFonts w:eastAsia="Arial"/>
          <w:b/>
          <w:bCs/>
        </w:rPr>
      </w:pPr>
    </w:p>
    <w:p w:rsidR="00552B42" w:rsidRPr="00552B42" w:rsidRDefault="00FA58AF" w:rsidP="00CE24A6">
      <w:pPr>
        <w:shd w:val="clear" w:color="auto" w:fill="FFFFFF"/>
        <w:ind w:firstLine="709"/>
        <w:contextualSpacing/>
        <w:jc w:val="both"/>
        <w:rPr>
          <w:color w:val="000000" w:themeColor="text1"/>
        </w:rPr>
      </w:pPr>
      <w:r w:rsidRPr="00164318">
        <w:rPr>
          <w:color w:val="000000" w:themeColor="text1"/>
        </w:rPr>
        <w:t xml:space="preserve">4.1. </w:t>
      </w:r>
      <w:proofErr w:type="gramStart"/>
      <w:r w:rsidR="00552B42" w:rsidRPr="00552B42">
        <w:rPr>
          <w:color w:val="000000" w:themeColor="text1"/>
        </w:rPr>
        <w:t xml:space="preserve">В целях осуществления принудительного взыскания дебиторской задолженности по платежам в бюджет </w:t>
      </w:r>
      <w:r w:rsidR="00837C53">
        <w:rPr>
          <w:color w:val="000000" w:themeColor="text1"/>
        </w:rPr>
        <w:t>с</w:t>
      </w:r>
      <w:r w:rsidR="00934343">
        <w:rPr>
          <w:color w:val="000000" w:themeColor="text1"/>
        </w:rPr>
        <w:t>ельского поселения Вата</w:t>
      </w:r>
      <w:r w:rsidR="00FD03F5">
        <w:rPr>
          <w:color w:val="000000" w:themeColor="text1"/>
        </w:rPr>
        <w:t xml:space="preserve">, пеням </w:t>
      </w:r>
      <w:r w:rsidR="00CE24A6">
        <w:rPr>
          <w:color w:val="000000" w:themeColor="text1"/>
        </w:rPr>
        <w:t xml:space="preserve">                            </w:t>
      </w:r>
      <w:r w:rsidR="00FD03F5">
        <w:rPr>
          <w:color w:val="000000" w:themeColor="text1"/>
        </w:rPr>
        <w:t>и штрафам по ним</w:t>
      </w:r>
      <w:r w:rsidR="00552B42" w:rsidRPr="00552B42">
        <w:rPr>
          <w:color w:val="000000" w:themeColor="text1"/>
        </w:rPr>
        <w:t xml:space="preserve"> руководитель Структурного подразделения направляет служебную записку на имя </w:t>
      </w:r>
      <w:r w:rsidR="00FD03F5">
        <w:rPr>
          <w:color w:val="000000" w:themeColor="text1"/>
        </w:rPr>
        <w:t>г</w:t>
      </w:r>
      <w:r w:rsidR="00552B42" w:rsidRPr="00552B42">
        <w:rPr>
          <w:color w:val="000000" w:themeColor="text1"/>
        </w:rPr>
        <w:t xml:space="preserve">лавы </w:t>
      </w:r>
      <w:r w:rsidR="00837C53">
        <w:rPr>
          <w:color w:val="000000" w:themeColor="text1"/>
        </w:rPr>
        <w:t>поселения</w:t>
      </w:r>
      <w:r w:rsidR="00552B42" w:rsidRPr="00552B42">
        <w:rPr>
          <w:color w:val="000000" w:themeColor="text1"/>
        </w:rPr>
        <w:t xml:space="preserve"> с приложением документов для организации работы по взысканию в судебном порядке, в порядке и сроки, определенные правовым актом администрации </w:t>
      </w:r>
      <w:r w:rsidR="00DA04B8">
        <w:rPr>
          <w:color w:val="000000" w:themeColor="text1"/>
        </w:rPr>
        <w:t>поселения</w:t>
      </w:r>
      <w:r w:rsidR="00552B42" w:rsidRPr="00552B42">
        <w:rPr>
          <w:color w:val="000000" w:themeColor="text1"/>
        </w:rPr>
        <w:t xml:space="preserve"> об организации </w:t>
      </w:r>
      <w:proofErr w:type="spellStart"/>
      <w:r w:rsidR="00552B42" w:rsidRPr="00552B42">
        <w:rPr>
          <w:color w:val="000000" w:themeColor="text1"/>
        </w:rPr>
        <w:t>претензионно</w:t>
      </w:r>
      <w:proofErr w:type="spellEnd"/>
      <w:r w:rsidR="00552B42" w:rsidRPr="00552B42">
        <w:rPr>
          <w:color w:val="000000" w:themeColor="text1"/>
        </w:rPr>
        <w:t xml:space="preserve">-исковой работы в администрации </w:t>
      </w:r>
      <w:r w:rsidR="00DA04B8">
        <w:rPr>
          <w:color w:val="000000" w:themeColor="text1"/>
        </w:rPr>
        <w:t>поселения</w:t>
      </w:r>
      <w:r w:rsidR="00552B42" w:rsidRPr="00552B42">
        <w:rPr>
          <w:color w:val="000000" w:themeColor="text1"/>
        </w:rPr>
        <w:t>.</w:t>
      </w:r>
      <w:proofErr w:type="gramEnd"/>
    </w:p>
    <w:p w:rsidR="00552B42" w:rsidRPr="00552B42" w:rsidRDefault="00552B42" w:rsidP="00CE24A6">
      <w:pPr>
        <w:widowControl w:val="0"/>
        <w:autoSpaceDE w:val="0"/>
        <w:autoSpaceDN w:val="0"/>
        <w:adjustRightInd w:val="0"/>
        <w:ind w:firstLine="709"/>
        <w:jc w:val="both"/>
        <w:rPr>
          <w:color w:val="000000" w:themeColor="text1"/>
        </w:rPr>
      </w:pPr>
      <w:r w:rsidRPr="00552B42">
        <w:rPr>
          <w:color w:val="000000" w:themeColor="text1"/>
        </w:rPr>
        <w:t xml:space="preserve">4.2. Управление правового обеспечения осуществляет работу </w:t>
      </w:r>
      <w:r w:rsidR="00CE24A6">
        <w:rPr>
          <w:color w:val="000000" w:themeColor="text1"/>
        </w:rPr>
        <w:t xml:space="preserve">                                      </w:t>
      </w:r>
      <w:r w:rsidRPr="00552B42">
        <w:rPr>
          <w:color w:val="000000" w:themeColor="text1"/>
        </w:rPr>
        <w:t>по взысканию дебиторской задолженности в судебном порядке:</w:t>
      </w:r>
    </w:p>
    <w:p w:rsidR="00552B42" w:rsidRPr="00552B42" w:rsidRDefault="00552B42" w:rsidP="00CE24A6">
      <w:pPr>
        <w:widowControl w:val="0"/>
        <w:autoSpaceDE w:val="0"/>
        <w:autoSpaceDN w:val="0"/>
        <w:adjustRightInd w:val="0"/>
        <w:ind w:firstLine="709"/>
        <w:jc w:val="both"/>
        <w:rPr>
          <w:color w:val="000000" w:themeColor="text1"/>
        </w:rPr>
      </w:pPr>
      <w:proofErr w:type="gramStart"/>
      <w:r w:rsidRPr="00552B42">
        <w:rPr>
          <w:color w:val="000000" w:themeColor="text1"/>
        </w:rPr>
        <w:t>в течение 10 рабочих дней с даты получения достаточного для подготовки иска пакета документов,</w:t>
      </w:r>
      <w:r w:rsidR="00CE24A6">
        <w:rPr>
          <w:color w:val="000000" w:themeColor="text1"/>
        </w:rPr>
        <w:t xml:space="preserve"> при наличии правовых оснований</w:t>
      </w:r>
      <w:r w:rsidRPr="00552B42">
        <w:rPr>
          <w:color w:val="000000" w:themeColor="text1"/>
        </w:rPr>
        <w:t xml:space="preserve"> осущес</w:t>
      </w:r>
      <w:r w:rsidR="00CE24A6">
        <w:rPr>
          <w:color w:val="000000" w:themeColor="text1"/>
        </w:rPr>
        <w:t>твляет подготовку заявления</w:t>
      </w:r>
      <w:r w:rsidRPr="00552B42">
        <w:rPr>
          <w:color w:val="000000" w:themeColor="text1"/>
        </w:rPr>
        <w:t xml:space="preserve"> с последующим направлением искового заявления в суд;</w:t>
      </w:r>
      <w:proofErr w:type="gramEnd"/>
    </w:p>
    <w:p w:rsidR="00552B42" w:rsidRPr="00552B42" w:rsidRDefault="00552B42" w:rsidP="00CE24A6">
      <w:pPr>
        <w:widowControl w:val="0"/>
        <w:autoSpaceDE w:val="0"/>
        <w:autoSpaceDN w:val="0"/>
        <w:adjustRightInd w:val="0"/>
        <w:ind w:firstLine="709"/>
        <w:jc w:val="both"/>
        <w:rPr>
          <w:color w:val="000000" w:themeColor="text1"/>
        </w:rPr>
      </w:pPr>
      <w:r w:rsidRPr="00552B42">
        <w:rPr>
          <w:color w:val="000000" w:themeColor="text1"/>
        </w:rPr>
        <w:t>при отсутствии правовых оснований для напра</w:t>
      </w:r>
      <w:r w:rsidR="00CE24A6">
        <w:rPr>
          <w:color w:val="000000" w:themeColor="text1"/>
        </w:rPr>
        <w:t>вления искового заявления в суд</w:t>
      </w:r>
      <w:r w:rsidRPr="00552B42">
        <w:rPr>
          <w:color w:val="000000" w:themeColor="text1"/>
        </w:rPr>
        <w:t xml:space="preserve"> Управление правового обеспечения письменно сообщает об этом </w:t>
      </w:r>
      <w:r w:rsidR="00CE24A6">
        <w:rPr>
          <w:color w:val="000000" w:themeColor="text1"/>
        </w:rPr>
        <w:t>г</w:t>
      </w:r>
      <w:r w:rsidRPr="00552B42">
        <w:rPr>
          <w:color w:val="000000" w:themeColor="text1"/>
        </w:rPr>
        <w:t xml:space="preserve">лаве </w:t>
      </w:r>
      <w:r w:rsidR="00DA04B8">
        <w:rPr>
          <w:color w:val="000000" w:themeColor="text1"/>
        </w:rPr>
        <w:t>поселения</w:t>
      </w:r>
      <w:r w:rsidRPr="00552B42">
        <w:rPr>
          <w:color w:val="000000" w:themeColor="text1"/>
        </w:rPr>
        <w:t xml:space="preserve"> и возвращает документы Структурному подразделению.</w:t>
      </w:r>
    </w:p>
    <w:p w:rsidR="00552B42" w:rsidRPr="00552B42" w:rsidRDefault="00552B42" w:rsidP="00CE24A6">
      <w:pPr>
        <w:widowControl w:val="0"/>
        <w:autoSpaceDE w:val="0"/>
        <w:autoSpaceDN w:val="0"/>
        <w:adjustRightInd w:val="0"/>
        <w:ind w:firstLine="709"/>
        <w:jc w:val="both"/>
        <w:rPr>
          <w:color w:val="000000" w:themeColor="text1"/>
        </w:rPr>
      </w:pPr>
      <w:r w:rsidRPr="00552B42">
        <w:rPr>
          <w:color w:val="000000" w:themeColor="text1"/>
        </w:rPr>
        <w:t xml:space="preserve">обеспечивает принятие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w:t>
      </w:r>
      <w:r w:rsidR="00CE24A6">
        <w:rPr>
          <w:color w:val="000000" w:themeColor="text1"/>
        </w:rPr>
        <w:t xml:space="preserve">                       </w:t>
      </w:r>
      <w:r w:rsidRPr="00552B42">
        <w:rPr>
          <w:color w:val="000000" w:themeColor="text1"/>
        </w:rPr>
        <w:t>к тому оснований;</w:t>
      </w:r>
    </w:p>
    <w:p w:rsidR="00552B42" w:rsidRPr="00552B42" w:rsidRDefault="00552B42" w:rsidP="00CE24A6">
      <w:pPr>
        <w:widowControl w:val="0"/>
        <w:autoSpaceDE w:val="0"/>
        <w:autoSpaceDN w:val="0"/>
        <w:adjustRightInd w:val="0"/>
        <w:ind w:firstLine="709"/>
        <w:jc w:val="both"/>
        <w:rPr>
          <w:color w:val="000000" w:themeColor="text1"/>
        </w:rPr>
      </w:pPr>
      <w:r w:rsidRPr="00552B42">
        <w:rPr>
          <w:color w:val="000000" w:themeColor="text1"/>
        </w:rPr>
        <w:t>в срок не позднее 10 рабочих дней со дня вступления в законную силу судебного акта о взыскании дебиторской задолженности подает в суд заявление о выдаче исполнительного документа;</w:t>
      </w:r>
    </w:p>
    <w:p w:rsidR="00552B42" w:rsidRPr="00552B42" w:rsidRDefault="00552B42" w:rsidP="00CE24A6">
      <w:pPr>
        <w:widowControl w:val="0"/>
        <w:autoSpaceDE w:val="0"/>
        <w:autoSpaceDN w:val="0"/>
        <w:adjustRightInd w:val="0"/>
        <w:ind w:firstLine="709"/>
        <w:jc w:val="both"/>
        <w:rPr>
          <w:color w:val="000000" w:themeColor="text1"/>
        </w:rPr>
      </w:pPr>
      <w:r w:rsidRPr="00552B42">
        <w:rPr>
          <w:color w:val="000000" w:themeColor="text1"/>
        </w:rPr>
        <w:t>не позднее 10 рабочих дней со дня получения исполнительного документа направляет его на исполнение в подразделение Федеральной службы судебных приставо</w:t>
      </w:r>
      <w:r w:rsidR="00CE24A6">
        <w:rPr>
          <w:color w:val="000000" w:themeColor="text1"/>
        </w:rPr>
        <w:t xml:space="preserve">в Российской Федерации (далее – </w:t>
      </w:r>
      <w:r w:rsidRPr="00552B42">
        <w:rPr>
          <w:color w:val="000000" w:themeColor="text1"/>
        </w:rPr>
        <w:t xml:space="preserve">служба судебных приставов) </w:t>
      </w:r>
      <w:r w:rsidR="00CE24A6">
        <w:rPr>
          <w:color w:val="000000" w:themeColor="text1"/>
        </w:rPr>
        <w:t xml:space="preserve">                              </w:t>
      </w:r>
      <w:r w:rsidRPr="00552B42">
        <w:rPr>
          <w:color w:val="000000" w:themeColor="text1"/>
        </w:rPr>
        <w:t>в случаях и порядке, установленных законодательством Российской Федерации.</w:t>
      </w:r>
    </w:p>
    <w:p w:rsidR="00552B42" w:rsidRPr="00552B42" w:rsidRDefault="00552B42" w:rsidP="00CE24A6">
      <w:pPr>
        <w:widowControl w:val="0"/>
        <w:autoSpaceDE w:val="0"/>
        <w:autoSpaceDN w:val="0"/>
        <w:adjustRightInd w:val="0"/>
        <w:ind w:firstLine="709"/>
        <w:jc w:val="both"/>
        <w:rPr>
          <w:color w:val="000000" w:themeColor="text1"/>
        </w:rPr>
      </w:pPr>
      <w:r w:rsidRPr="00552B42">
        <w:rPr>
          <w:color w:val="000000" w:themeColor="text1"/>
        </w:rPr>
        <w:t xml:space="preserve">4.3. Структурные подразделения, ответственные за наложение штрафов </w:t>
      </w:r>
      <w:r w:rsidR="00CE24A6">
        <w:rPr>
          <w:color w:val="000000" w:themeColor="text1"/>
        </w:rPr>
        <w:t xml:space="preserve">                     </w:t>
      </w:r>
      <w:r w:rsidRPr="00552B42">
        <w:rPr>
          <w:color w:val="000000" w:themeColor="text1"/>
        </w:rPr>
        <w:t>в рамках дел об административных правонарушениях:</w:t>
      </w:r>
    </w:p>
    <w:p w:rsidR="00552B42" w:rsidRPr="00552B42" w:rsidRDefault="00552B42" w:rsidP="00CE24A6">
      <w:pPr>
        <w:widowControl w:val="0"/>
        <w:autoSpaceDE w:val="0"/>
        <w:autoSpaceDN w:val="0"/>
        <w:adjustRightInd w:val="0"/>
        <w:ind w:firstLine="709"/>
        <w:jc w:val="both"/>
        <w:rPr>
          <w:color w:val="000000" w:themeColor="text1"/>
        </w:rPr>
      </w:pPr>
      <w:proofErr w:type="gramStart"/>
      <w:r w:rsidRPr="00552B42">
        <w:rPr>
          <w:color w:val="000000" w:themeColor="text1"/>
        </w:rPr>
        <w:t xml:space="preserve">по истечении 60 календарных дней с даты вступления </w:t>
      </w:r>
      <w:r w:rsidR="00CE24A6">
        <w:rPr>
          <w:color w:val="000000" w:themeColor="text1"/>
        </w:rPr>
        <w:t xml:space="preserve">                                                          </w:t>
      </w:r>
      <w:r w:rsidRPr="00552B42">
        <w:rPr>
          <w:color w:val="000000" w:themeColor="text1"/>
        </w:rPr>
        <w:t xml:space="preserve">в силу постановления в отношении лица, не уплатившего </w:t>
      </w:r>
      <w:r w:rsidR="00CE24A6">
        <w:rPr>
          <w:color w:val="000000" w:themeColor="text1"/>
        </w:rPr>
        <w:t xml:space="preserve">                                              </w:t>
      </w:r>
      <w:r w:rsidRPr="00552B42">
        <w:rPr>
          <w:color w:val="000000" w:themeColor="text1"/>
        </w:rPr>
        <w:t xml:space="preserve">административный штраф, либо со дня истечения срока отсрочки </w:t>
      </w:r>
      <w:r w:rsidR="00CE24A6">
        <w:rPr>
          <w:color w:val="000000" w:themeColor="text1"/>
        </w:rPr>
        <w:t xml:space="preserve">                                                     </w:t>
      </w:r>
      <w:r w:rsidRPr="00552B42">
        <w:rPr>
          <w:color w:val="000000" w:themeColor="text1"/>
        </w:rPr>
        <w:t xml:space="preserve">или срока рассрочки, предусмотренных </w:t>
      </w:r>
      <w:hyperlink r:id="rId11" w:history="1">
        <w:r w:rsidR="00164318">
          <w:rPr>
            <w:color w:val="000000" w:themeColor="text1"/>
          </w:rPr>
          <w:t xml:space="preserve">статьей </w:t>
        </w:r>
        <w:r w:rsidRPr="00164318">
          <w:rPr>
            <w:color w:val="000000" w:themeColor="text1"/>
          </w:rPr>
          <w:t>31.5</w:t>
        </w:r>
      </w:hyperlink>
      <w:r w:rsidRPr="00552B42">
        <w:rPr>
          <w:color w:val="000000" w:themeColor="text1"/>
        </w:rPr>
        <w:t xml:space="preserve"> </w:t>
      </w:r>
      <w:r w:rsidRPr="00164318">
        <w:rPr>
          <w:color w:val="000000" w:themeColor="text1"/>
        </w:rPr>
        <w:lastRenderedPageBreak/>
        <w:t>Кодекса</w:t>
      </w:r>
      <w:r w:rsidRPr="00552B42">
        <w:rPr>
          <w:color w:val="000000" w:themeColor="text1"/>
        </w:rPr>
        <w:t> </w:t>
      </w:r>
      <w:r w:rsidRPr="00164318">
        <w:rPr>
          <w:color w:val="000000" w:themeColor="text1"/>
        </w:rPr>
        <w:t>Российской</w:t>
      </w:r>
      <w:r w:rsidRPr="00552B42">
        <w:rPr>
          <w:color w:val="000000" w:themeColor="text1"/>
        </w:rPr>
        <w:t> </w:t>
      </w:r>
      <w:r w:rsidRPr="00164318">
        <w:rPr>
          <w:color w:val="000000" w:themeColor="text1"/>
        </w:rPr>
        <w:t>Федерации</w:t>
      </w:r>
      <w:r w:rsidRPr="00552B42">
        <w:rPr>
          <w:color w:val="000000" w:themeColor="text1"/>
        </w:rPr>
        <w:t> </w:t>
      </w:r>
      <w:r w:rsidRPr="00164318">
        <w:rPr>
          <w:color w:val="000000" w:themeColor="text1"/>
        </w:rPr>
        <w:t>об</w:t>
      </w:r>
      <w:r w:rsidRPr="00552B42">
        <w:rPr>
          <w:color w:val="000000" w:themeColor="text1"/>
        </w:rPr>
        <w:t> </w:t>
      </w:r>
      <w:r w:rsidRPr="00164318">
        <w:rPr>
          <w:color w:val="000000" w:themeColor="text1"/>
        </w:rPr>
        <w:t>административных</w:t>
      </w:r>
      <w:r w:rsidRPr="00552B42">
        <w:rPr>
          <w:color w:val="000000" w:themeColor="text1"/>
        </w:rPr>
        <w:t> </w:t>
      </w:r>
      <w:r w:rsidRPr="00164318">
        <w:rPr>
          <w:color w:val="000000" w:themeColor="text1"/>
        </w:rPr>
        <w:t>правонарушениях</w:t>
      </w:r>
      <w:r w:rsidR="00CE24A6">
        <w:rPr>
          <w:color w:val="000000" w:themeColor="text1"/>
        </w:rPr>
        <w:t xml:space="preserve"> (далее – </w:t>
      </w:r>
      <w:r w:rsidRPr="00552B42">
        <w:rPr>
          <w:color w:val="000000" w:themeColor="text1"/>
        </w:rPr>
        <w:t xml:space="preserve">КоАП РФ), составляют протокол об административном правонарушении, предусмотренный </w:t>
      </w:r>
      <w:hyperlink r:id="rId12" w:history="1">
        <w:r w:rsidRPr="00164318">
          <w:rPr>
            <w:color w:val="000000" w:themeColor="text1"/>
          </w:rPr>
          <w:t>частью 1 статьи 20.25</w:t>
        </w:r>
      </w:hyperlink>
      <w:r w:rsidRPr="00552B42">
        <w:rPr>
          <w:color w:val="000000" w:themeColor="text1"/>
        </w:rPr>
        <w:t xml:space="preserve"> КоАП РФ, и направляют этот протокол в суд;</w:t>
      </w:r>
      <w:proofErr w:type="gramEnd"/>
    </w:p>
    <w:p w:rsidR="00552B42" w:rsidRPr="00552B42" w:rsidRDefault="00552B42" w:rsidP="00CE24A6">
      <w:pPr>
        <w:widowControl w:val="0"/>
        <w:autoSpaceDE w:val="0"/>
        <w:autoSpaceDN w:val="0"/>
        <w:adjustRightInd w:val="0"/>
        <w:ind w:firstLine="709"/>
        <w:jc w:val="both"/>
        <w:rPr>
          <w:color w:val="000000" w:themeColor="text1"/>
        </w:rPr>
      </w:pPr>
      <w:r w:rsidRPr="00552B42">
        <w:rPr>
          <w:color w:val="000000" w:themeColor="text1"/>
        </w:rPr>
        <w:t xml:space="preserve">одновременно с возбуждением дела об административном правонарушении по </w:t>
      </w:r>
      <w:hyperlink r:id="rId13" w:history="1">
        <w:r w:rsidRPr="00164318">
          <w:rPr>
            <w:color w:val="000000" w:themeColor="text1"/>
          </w:rPr>
          <w:t>части 1 статьи 20.25</w:t>
        </w:r>
      </w:hyperlink>
      <w:r w:rsidRPr="00552B42">
        <w:rPr>
          <w:color w:val="000000" w:themeColor="text1"/>
        </w:rPr>
        <w:t xml:space="preserve"> КоАП РФ направляют </w:t>
      </w:r>
      <w:proofErr w:type="gramStart"/>
      <w:r w:rsidRPr="00552B42">
        <w:rPr>
          <w:color w:val="000000" w:themeColor="text1"/>
        </w:rPr>
        <w:t xml:space="preserve">в службу судебных приставов заявление с соответствующей информацией </w:t>
      </w:r>
      <w:r w:rsidR="00CE24A6">
        <w:rPr>
          <w:color w:val="000000" w:themeColor="text1"/>
        </w:rPr>
        <w:t xml:space="preserve">                                           </w:t>
      </w:r>
      <w:r w:rsidRPr="00552B42">
        <w:rPr>
          <w:color w:val="000000" w:themeColor="text1"/>
        </w:rPr>
        <w:t>об исполнительном производстве для принудительного взыскания</w:t>
      </w:r>
      <w:proofErr w:type="gramEnd"/>
      <w:r w:rsidRPr="00552B42">
        <w:rPr>
          <w:color w:val="000000" w:themeColor="text1"/>
        </w:rPr>
        <w:t xml:space="preserve"> суммы административного штрафа;</w:t>
      </w:r>
    </w:p>
    <w:p w:rsidR="00552B42" w:rsidRPr="00552B42" w:rsidRDefault="00552B42" w:rsidP="00CE24A6">
      <w:pPr>
        <w:widowControl w:val="0"/>
        <w:autoSpaceDE w:val="0"/>
        <w:autoSpaceDN w:val="0"/>
        <w:adjustRightInd w:val="0"/>
        <w:ind w:firstLine="709"/>
        <w:jc w:val="both"/>
        <w:rPr>
          <w:color w:val="000000" w:themeColor="text1"/>
        </w:rPr>
      </w:pPr>
      <w:r w:rsidRPr="00552B42">
        <w:rPr>
          <w:color w:val="000000" w:themeColor="text1"/>
        </w:rPr>
        <w:t>принимают меры по устранению обстоятельств, послуживших основанием для отказа в возбуждении исполнительного производства;</w:t>
      </w:r>
    </w:p>
    <w:p w:rsidR="00552B42" w:rsidRPr="00552B42" w:rsidRDefault="00552B42" w:rsidP="00CE24A6">
      <w:pPr>
        <w:widowControl w:val="0"/>
        <w:autoSpaceDE w:val="0"/>
        <w:autoSpaceDN w:val="0"/>
        <w:adjustRightInd w:val="0"/>
        <w:ind w:firstLine="709"/>
        <w:jc w:val="both"/>
        <w:rPr>
          <w:color w:val="000000" w:themeColor="text1"/>
        </w:rPr>
      </w:pPr>
      <w:proofErr w:type="gramStart"/>
      <w:r w:rsidRPr="00552B42">
        <w:rPr>
          <w:color w:val="000000" w:themeColor="text1"/>
        </w:rPr>
        <w:t>в случае отказа службой судебных приставов в возбуждении исполнительного производства по причине неплатежеспособности должника осуществляют повторное направление заявления в целях возбуждения исполнительного производства при изменении имущественного положения должника;</w:t>
      </w:r>
      <w:proofErr w:type="gramEnd"/>
    </w:p>
    <w:p w:rsidR="00552B42" w:rsidRPr="00552B42" w:rsidRDefault="00552B42" w:rsidP="00CE24A6">
      <w:pPr>
        <w:widowControl w:val="0"/>
        <w:autoSpaceDE w:val="0"/>
        <w:autoSpaceDN w:val="0"/>
        <w:adjustRightInd w:val="0"/>
        <w:ind w:firstLine="709"/>
        <w:jc w:val="both"/>
        <w:rPr>
          <w:color w:val="000000" w:themeColor="text1"/>
        </w:rPr>
      </w:pPr>
      <w:r w:rsidRPr="00552B42">
        <w:rPr>
          <w:color w:val="000000" w:themeColor="text1"/>
        </w:rPr>
        <w:t xml:space="preserve">4.4. </w:t>
      </w:r>
      <w:proofErr w:type="gramStart"/>
      <w:r w:rsidR="00DA04B8">
        <w:rPr>
          <w:color w:val="000000" w:themeColor="text1"/>
        </w:rPr>
        <w:t>Отдел экономики и финансов</w:t>
      </w:r>
      <w:r w:rsidR="00CE24A6">
        <w:rPr>
          <w:color w:val="000000" w:themeColor="text1"/>
        </w:rPr>
        <w:t>, осуществляющи</w:t>
      </w:r>
      <w:r w:rsidRPr="00552B42">
        <w:rPr>
          <w:color w:val="000000" w:themeColor="text1"/>
        </w:rPr>
        <w:t>е мероприятия по принудительному взысканию дебиторской задолженности, ведут учет ис</w:t>
      </w:r>
      <w:r w:rsidR="00CE24A6">
        <w:rPr>
          <w:color w:val="000000" w:themeColor="text1"/>
        </w:rPr>
        <w:t>полнительных документов, проводя</w:t>
      </w:r>
      <w:r w:rsidRPr="00552B42">
        <w:rPr>
          <w:color w:val="000000" w:themeColor="text1"/>
        </w:rPr>
        <w:t xml:space="preserve">т сверку результатов исполнительных производств </w:t>
      </w:r>
      <w:r w:rsidR="00CE24A6">
        <w:rPr>
          <w:color w:val="000000" w:themeColor="text1"/>
        </w:rPr>
        <w:t xml:space="preserve">                            </w:t>
      </w:r>
      <w:r w:rsidRPr="00552B42">
        <w:rPr>
          <w:color w:val="000000" w:themeColor="text1"/>
        </w:rPr>
        <w:t>со служб</w:t>
      </w:r>
      <w:r w:rsidR="00CE24A6">
        <w:rPr>
          <w:color w:val="000000" w:themeColor="text1"/>
        </w:rPr>
        <w:t>ой судебных приставов, направляю</w:t>
      </w:r>
      <w:r w:rsidRPr="00552B42">
        <w:rPr>
          <w:color w:val="000000" w:themeColor="text1"/>
        </w:rPr>
        <w:t>т запросы о ходе исполнительного производства в службу судебных приставов, в том числе:</w:t>
      </w:r>
      <w:proofErr w:type="gramEnd"/>
    </w:p>
    <w:p w:rsidR="00552B42" w:rsidRPr="00552B42" w:rsidRDefault="00552B42" w:rsidP="00CE24A6">
      <w:pPr>
        <w:widowControl w:val="0"/>
        <w:autoSpaceDE w:val="0"/>
        <w:autoSpaceDN w:val="0"/>
        <w:adjustRightInd w:val="0"/>
        <w:ind w:firstLine="709"/>
        <w:jc w:val="both"/>
        <w:rPr>
          <w:color w:val="000000" w:themeColor="text1"/>
        </w:rPr>
      </w:pPr>
      <w:r w:rsidRPr="00552B42">
        <w:rPr>
          <w:color w:val="000000" w:themeColor="text1"/>
        </w:rPr>
        <w:t xml:space="preserve">о мероприятиях, проведенных судебным приставом-исполнителем </w:t>
      </w:r>
      <w:r w:rsidR="00CE24A6">
        <w:rPr>
          <w:color w:val="000000" w:themeColor="text1"/>
        </w:rPr>
        <w:t xml:space="preserve">                          </w:t>
      </w:r>
      <w:r w:rsidRPr="00552B42">
        <w:rPr>
          <w:color w:val="000000" w:themeColor="text1"/>
        </w:rPr>
        <w:t>по принудительному исполнению судебных актов на стадии исполнительного производства;</w:t>
      </w:r>
    </w:p>
    <w:p w:rsidR="00552B42" w:rsidRPr="00552B42" w:rsidRDefault="00552B42" w:rsidP="00CE24A6">
      <w:pPr>
        <w:widowControl w:val="0"/>
        <w:autoSpaceDE w:val="0"/>
        <w:autoSpaceDN w:val="0"/>
        <w:adjustRightInd w:val="0"/>
        <w:ind w:firstLine="709"/>
        <w:jc w:val="both"/>
        <w:rPr>
          <w:color w:val="000000" w:themeColor="text1"/>
        </w:rPr>
      </w:pPr>
      <w:r w:rsidRPr="00552B42">
        <w:rPr>
          <w:color w:val="000000" w:themeColor="text1"/>
        </w:rPr>
        <w:t>о сумме непогашенной задолженности по исполнительному документу;</w:t>
      </w:r>
    </w:p>
    <w:p w:rsidR="00552B42" w:rsidRPr="00552B42" w:rsidRDefault="00552B42" w:rsidP="00CE24A6">
      <w:pPr>
        <w:widowControl w:val="0"/>
        <w:autoSpaceDE w:val="0"/>
        <w:autoSpaceDN w:val="0"/>
        <w:adjustRightInd w:val="0"/>
        <w:ind w:firstLine="709"/>
        <w:jc w:val="both"/>
        <w:rPr>
          <w:color w:val="000000" w:themeColor="text1"/>
        </w:rPr>
      </w:pPr>
      <w:r w:rsidRPr="00552B42">
        <w:rPr>
          <w:color w:val="000000" w:themeColor="text1"/>
        </w:rPr>
        <w:t>о наличии данных об объявлении розыска должника, его имущества;</w:t>
      </w:r>
    </w:p>
    <w:p w:rsidR="00552B42" w:rsidRPr="00552B42" w:rsidRDefault="00552B42" w:rsidP="00CE24A6">
      <w:pPr>
        <w:widowControl w:val="0"/>
        <w:autoSpaceDE w:val="0"/>
        <w:autoSpaceDN w:val="0"/>
        <w:adjustRightInd w:val="0"/>
        <w:ind w:firstLine="709"/>
        <w:jc w:val="both"/>
        <w:rPr>
          <w:color w:val="000000" w:themeColor="text1"/>
        </w:rPr>
      </w:pPr>
      <w:r w:rsidRPr="00552B42">
        <w:rPr>
          <w:color w:val="000000" w:themeColor="text1"/>
        </w:rPr>
        <w:t>об изменении состояния счета/счетов должника, имуществе и правах имущественного характера должника на дату запроса;</w:t>
      </w:r>
    </w:p>
    <w:p w:rsidR="00552B42" w:rsidRPr="00552B42" w:rsidRDefault="00CE24A6" w:rsidP="00CE24A6">
      <w:pPr>
        <w:shd w:val="clear" w:color="auto" w:fill="FFFFFF"/>
        <w:tabs>
          <w:tab w:val="num" w:pos="0"/>
        </w:tabs>
        <w:ind w:firstLine="709"/>
        <w:contextualSpacing/>
        <w:jc w:val="both"/>
        <w:rPr>
          <w:color w:val="000000" w:themeColor="text1"/>
        </w:rPr>
      </w:pPr>
      <w:r>
        <w:rPr>
          <w:color w:val="000000" w:themeColor="text1"/>
        </w:rPr>
        <w:t>направляю</w:t>
      </w:r>
      <w:r w:rsidR="00552B42" w:rsidRPr="00552B42">
        <w:rPr>
          <w:color w:val="000000" w:themeColor="text1"/>
        </w:rPr>
        <w:t xml:space="preserve">т структурным подразделениям (по запросу) информацию </w:t>
      </w:r>
      <w:r>
        <w:rPr>
          <w:color w:val="000000" w:themeColor="text1"/>
        </w:rPr>
        <w:t xml:space="preserve">                       </w:t>
      </w:r>
      <w:r w:rsidR="00552B42" w:rsidRPr="00552B42">
        <w:rPr>
          <w:color w:val="000000" w:themeColor="text1"/>
        </w:rPr>
        <w:t>о результатах рассмотрения дела в суде, о наличии оснований для обжалования судебного акта и о результатах его обжалования.</w:t>
      </w:r>
    </w:p>
    <w:p w:rsidR="00A24E93" w:rsidRPr="00164318" w:rsidRDefault="00A24E93" w:rsidP="00CE24A6">
      <w:pPr>
        <w:tabs>
          <w:tab w:val="left" w:pos="851"/>
        </w:tabs>
        <w:ind w:firstLine="709"/>
        <w:jc w:val="both"/>
        <w:rPr>
          <w:rFonts w:eastAsia="Calibri"/>
          <w:color w:val="000000" w:themeColor="text1"/>
          <w:lang w:eastAsia="en-US"/>
        </w:rPr>
      </w:pPr>
    </w:p>
    <w:p w:rsidR="009261CB" w:rsidRPr="00164318" w:rsidRDefault="009261CB" w:rsidP="00CE24A6">
      <w:pPr>
        <w:tabs>
          <w:tab w:val="left" w:pos="851"/>
        </w:tabs>
        <w:ind w:firstLine="709"/>
        <w:jc w:val="both"/>
        <w:rPr>
          <w:rFonts w:eastAsia="Calibri"/>
          <w:color w:val="000000" w:themeColor="text1"/>
          <w:lang w:eastAsia="en-US"/>
        </w:rPr>
      </w:pPr>
    </w:p>
    <w:sectPr w:rsidR="009261CB" w:rsidRPr="00164318" w:rsidSect="007D266F">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3E" w:rsidRDefault="0088763E">
      <w:r>
        <w:separator/>
      </w:r>
    </w:p>
  </w:endnote>
  <w:endnote w:type="continuationSeparator" w:id="0">
    <w:p w:rsidR="0088763E" w:rsidRDefault="0088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3E" w:rsidRDefault="0088763E">
      <w:r>
        <w:separator/>
      </w:r>
    </w:p>
  </w:footnote>
  <w:footnote w:type="continuationSeparator" w:id="0">
    <w:p w:rsidR="0088763E" w:rsidRDefault="00887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AF" w:rsidRDefault="00B77974" w:rsidP="00B77974">
    <w:pPr>
      <w:pStyle w:val="a4"/>
      <w:tabs>
        <w:tab w:val="center" w:pos="4819"/>
        <w:tab w:val="left" w:pos="7810"/>
      </w:tabs>
    </w:pPr>
    <w:r>
      <w:tab/>
    </w:r>
    <w:r>
      <w:tab/>
    </w:r>
    <w:sdt>
      <w:sdtPr>
        <w:id w:val="270130891"/>
        <w:docPartObj>
          <w:docPartGallery w:val="Page Numbers (Top of Page)"/>
          <w:docPartUnique/>
        </w:docPartObj>
      </w:sdtPr>
      <w:sdtEndPr/>
      <w:sdtContent>
        <w:r w:rsidR="00FA58AF">
          <w:fldChar w:fldCharType="begin"/>
        </w:r>
        <w:r w:rsidR="00FA58AF">
          <w:instrText>PAGE   \* MERGEFORMAT</w:instrText>
        </w:r>
        <w:r w:rsidR="00FA58AF">
          <w:fldChar w:fldCharType="separate"/>
        </w:r>
        <w:r>
          <w:rPr>
            <w:noProof/>
          </w:rPr>
          <w:t>2</w:t>
        </w:r>
        <w:r w:rsidR="00FA58AF">
          <w:fldChar w:fldCharType="end"/>
        </w:r>
      </w:sdtContent>
    </w:sdt>
    <w:r>
      <w:tab/>
      <w:t>ПРОЕКТ</w:t>
    </w:r>
  </w:p>
  <w:p w:rsidR="00FA58AF" w:rsidRDefault="00FA58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847433C"/>
    <w:multiLevelType w:val="hybridMultilevel"/>
    <w:tmpl w:val="3CF26F1C"/>
    <w:lvl w:ilvl="0" w:tplc="256888EC">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9243E4"/>
    <w:multiLevelType w:val="hybridMultilevel"/>
    <w:tmpl w:val="3E2C71F6"/>
    <w:lvl w:ilvl="0" w:tplc="55808B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5"/>
  </w:num>
  <w:num w:numId="5">
    <w:abstractNumId w:val="29"/>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6"/>
  </w:num>
  <w:num w:numId="13">
    <w:abstractNumId w:val="24"/>
  </w:num>
  <w:num w:numId="14">
    <w:abstractNumId w:val="19"/>
  </w:num>
  <w:num w:numId="15">
    <w:abstractNumId w:val="0"/>
  </w:num>
  <w:num w:numId="16">
    <w:abstractNumId w:val="11"/>
  </w:num>
  <w:num w:numId="17">
    <w:abstractNumId w:val="18"/>
  </w:num>
  <w:num w:numId="18">
    <w:abstractNumId w:val="27"/>
  </w:num>
  <w:num w:numId="19">
    <w:abstractNumId w:val="31"/>
  </w:num>
  <w:num w:numId="20">
    <w:abstractNumId w:val="9"/>
  </w:num>
  <w:num w:numId="21">
    <w:abstractNumId w:val="22"/>
  </w:num>
  <w:num w:numId="22">
    <w:abstractNumId w:val="20"/>
  </w:num>
  <w:num w:numId="23">
    <w:abstractNumId w:val="30"/>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02D"/>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2E6D"/>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655"/>
    <w:rsid w:val="00120E96"/>
    <w:rsid w:val="00133F44"/>
    <w:rsid w:val="001359AA"/>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2CAF"/>
    <w:rsid w:val="00164318"/>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0ED9"/>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1DFF"/>
    <w:rsid w:val="00323D07"/>
    <w:rsid w:val="00323EF4"/>
    <w:rsid w:val="00324324"/>
    <w:rsid w:val="0032485B"/>
    <w:rsid w:val="0032652F"/>
    <w:rsid w:val="00326DF1"/>
    <w:rsid w:val="00327666"/>
    <w:rsid w:val="0032774C"/>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3356"/>
    <w:rsid w:val="003A439C"/>
    <w:rsid w:val="003A45FE"/>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D6995"/>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6A0"/>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102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133"/>
    <w:rsid w:val="00494924"/>
    <w:rsid w:val="004969CF"/>
    <w:rsid w:val="00496EE3"/>
    <w:rsid w:val="004A018E"/>
    <w:rsid w:val="004A0EB6"/>
    <w:rsid w:val="004A35A8"/>
    <w:rsid w:val="004A3C56"/>
    <w:rsid w:val="004A3C75"/>
    <w:rsid w:val="004A4342"/>
    <w:rsid w:val="004A615F"/>
    <w:rsid w:val="004B0797"/>
    <w:rsid w:val="004B0DA5"/>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2B6F"/>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2B4"/>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2B42"/>
    <w:rsid w:val="005565AA"/>
    <w:rsid w:val="00556C2A"/>
    <w:rsid w:val="00557039"/>
    <w:rsid w:val="0055747B"/>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238B"/>
    <w:rsid w:val="005F3D8F"/>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3"/>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6816"/>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205E"/>
    <w:rsid w:val="007A4440"/>
    <w:rsid w:val="007A6052"/>
    <w:rsid w:val="007A67E6"/>
    <w:rsid w:val="007A7145"/>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66F"/>
    <w:rsid w:val="007D28E8"/>
    <w:rsid w:val="007D31DE"/>
    <w:rsid w:val="007D4BCE"/>
    <w:rsid w:val="007D4D49"/>
    <w:rsid w:val="007D5835"/>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C53"/>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8763E"/>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5695"/>
    <w:rsid w:val="00906461"/>
    <w:rsid w:val="00906C9D"/>
    <w:rsid w:val="00911B2C"/>
    <w:rsid w:val="00913144"/>
    <w:rsid w:val="00914C02"/>
    <w:rsid w:val="00915267"/>
    <w:rsid w:val="009169FC"/>
    <w:rsid w:val="009219AE"/>
    <w:rsid w:val="00923791"/>
    <w:rsid w:val="00924955"/>
    <w:rsid w:val="009261CB"/>
    <w:rsid w:val="0092760B"/>
    <w:rsid w:val="00932A0E"/>
    <w:rsid w:val="00934157"/>
    <w:rsid w:val="00934343"/>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2AA2"/>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3B6D"/>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4E9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6058"/>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26EE"/>
    <w:rsid w:val="00AB5A7B"/>
    <w:rsid w:val="00AB5C02"/>
    <w:rsid w:val="00AB769B"/>
    <w:rsid w:val="00AC0140"/>
    <w:rsid w:val="00AC0B64"/>
    <w:rsid w:val="00AC19F2"/>
    <w:rsid w:val="00AC226D"/>
    <w:rsid w:val="00AC2315"/>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0EE"/>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7974"/>
    <w:rsid w:val="00B82BC8"/>
    <w:rsid w:val="00B8518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3B11"/>
    <w:rsid w:val="00C845CA"/>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4A6"/>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3E05"/>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4B8"/>
    <w:rsid w:val="00DA092B"/>
    <w:rsid w:val="00DA2A6C"/>
    <w:rsid w:val="00DA32AD"/>
    <w:rsid w:val="00DA3F6A"/>
    <w:rsid w:val="00DA62C1"/>
    <w:rsid w:val="00DB25E9"/>
    <w:rsid w:val="00DB4A17"/>
    <w:rsid w:val="00DB51E4"/>
    <w:rsid w:val="00DB52F7"/>
    <w:rsid w:val="00DC3FFD"/>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763"/>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0B4A"/>
    <w:rsid w:val="00EB1DFA"/>
    <w:rsid w:val="00EB2085"/>
    <w:rsid w:val="00EB30EB"/>
    <w:rsid w:val="00EB3A76"/>
    <w:rsid w:val="00EB6130"/>
    <w:rsid w:val="00EB6B7F"/>
    <w:rsid w:val="00EC08B9"/>
    <w:rsid w:val="00EC53AE"/>
    <w:rsid w:val="00EC5CB9"/>
    <w:rsid w:val="00ED39D7"/>
    <w:rsid w:val="00ED4395"/>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64C2"/>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6220"/>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58AF"/>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3F05"/>
    <w:rsid w:val="00FC5B2B"/>
    <w:rsid w:val="00FC62F2"/>
    <w:rsid w:val="00FC64DF"/>
    <w:rsid w:val="00FC667B"/>
    <w:rsid w:val="00FC777F"/>
    <w:rsid w:val="00FD03F5"/>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1"/>
    <w:rsid w:val="006F0853"/>
  </w:style>
  <w:style w:type="character" w:customStyle="1" w:styleId="afffffa">
    <w:name w:val="Без интервала Знак"/>
    <w:link w:val="afffff9"/>
    <w:uiPriority w:val="1"/>
    <w:locked/>
    <w:rsid w:val="006F0853"/>
    <w:rPr>
      <w:rFonts w:ascii="Calibri" w:hAnsi="Calibri"/>
      <w:sz w:val="22"/>
      <w:szCs w:val="22"/>
    </w:rPr>
  </w:style>
  <w:style w:type="table" w:customStyle="1" w:styleId="3e">
    <w:name w:val="Сетка таблицы3"/>
    <w:basedOn w:val="a2"/>
    <w:next w:val="ab"/>
    <w:uiPriority w:val="39"/>
    <w:rsid w:val="00A24E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uiPriority w:val="59"/>
    <w:rsid w:val="00552B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1"/>
    <w:rsid w:val="006F0853"/>
  </w:style>
  <w:style w:type="character" w:customStyle="1" w:styleId="afffffa">
    <w:name w:val="Без интервала Знак"/>
    <w:link w:val="afffff9"/>
    <w:uiPriority w:val="1"/>
    <w:locked/>
    <w:rsid w:val="006F0853"/>
    <w:rPr>
      <w:rFonts w:ascii="Calibri" w:hAnsi="Calibri"/>
      <w:sz w:val="22"/>
      <w:szCs w:val="22"/>
    </w:rPr>
  </w:style>
  <w:style w:type="table" w:customStyle="1" w:styleId="3e">
    <w:name w:val="Сетка таблицы3"/>
    <w:basedOn w:val="a2"/>
    <w:next w:val="ab"/>
    <w:uiPriority w:val="39"/>
    <w:rsid w:val="00A24E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uiPriority w:val="59"/>
    <w:rsid w:val="00552B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21899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67735698">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58802185">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4649062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599087EBD0898B006B6A4EC43CA6A2A8988FA186E292BD77FBB9FB53816AE443E9D4BD81767C87A385F6EAD05D62181DCC2B9569A5m6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599087EBD0898B006B6A4EC43CA6A2A8988FA186E292BD77FBB9FB53816AE443E9D4BD81767C87A385F6EAD05D62181DCC2B9569A5m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599087EBD0898B006B6A4EC43CA6A2A8988FA186E292BD77FBB9FB53816AE443E9D4BE80767ED3F6CAF7B6950171191DCC299C75572013A5m0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EB556CAEED73B5170658CA28B2F4B4DF9A1E8B455832451E3107A0817349A9BBA9B13624BCDB2E0E3B7C9D910Z8d9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F568-735B-47A7-9670-186DC51C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8</cp:revision>
  <cp:lastPrinted>2023-11-27T05:23:00Z</cp:lastPrinted>
  <dcterms:created xsi:type="dcterms:W3CDTF">2023-12-07T07:31:00Z</dcterms:created>
  <dcterms:modified xsi:type="dcterms:W3CDTF">2024-02-02T06:27:00Z</dcterms:modified>
</cp:coreProperties>
</file>