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90" w:rsidRPr="00077890" w:rsidRDefault="00077890" w:rsidP="00077890">
      <w:pPr>
        <w:spacing w:after="0" w:line="240" w:lineRule="auto"/>
        <w:ind w:left="2880" w:right="-96" w:hanging="28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Ханты - Мансийский автономный округ - Югра</w:t>
      </w:r>
    </w:p>
    <w:p w:rsidR="00077890" w:rsidRPr="00077890" w:rsidRDefault="00077890" w:rsidP="00077890">
      <w:pPr>
        <w:spacing w:after="0" w:line="240" w:lineRule="auto"/>
        <w:ind w:left="2880" w:right="-96" w:hanging="28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(Тюменская область)</w:t>
      </w:r>
    </w:p>
    <w:p w:rsidR="00077890" w:rsidRPr="00077890" w:rsidRDefault="00077890" w:rsidP="00077890">
      <w:pPr>
        <w:keepNext/>
        <w:keepLines/>
        <w:spacing w:after="0" w:line="240" w:lineRule="auto"/>
        <w:ind w:right="-96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7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Нижневартовский муниципальный район</w:t>
      </w:r>
    </w:p>
    <w:p w:rsidR="00077890" w:rsidRPr="00077890" w:rsidRDefault="00077890" w:rsidP="00077890">
      <w:pPr>
        <w:keepNext/>
        <w:keepLines/>
        <w:spacing w:after="0" w:line="240" w:lineRule="auto"/>
        <w:ind w:right="-96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778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077890" w:rsidRPr="00077890" w:rsidRDefault="00077890" w:rsidP="00077890">
      <w:pPr>
        <w:keepNext/>
        <w:keepLines/>
        <w:spacing w:after="0" w:line="240" w:lineRule="auto"/>
        <w:ind w:right="-96"/>
        <w:jc w:val="center"/>
        <w:outlineLvl w:val="2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07789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Сельского поселения  </w:t>
      </w:r>
      <w:r w:rsidRPr="0007789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Вата</w:t>
      </w:r>
    </w:p>
    <w:p w:rsidR="00D54FE2" w:rsidRPr="00D54FE2" w:rsidRDefault="00077890" w:rsidP="00077890">
      <w:pPr>
        <w:shd w:val="clear" w:color="auto" w:fill="FFFFFF"/>
        <w:spacing w:before="22" w:after="0" w:line="446" w:lineRule="exact"/>
        <w:ind w:right="1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890">
        <w:rPr>
          <w:rFonts w:ascii="Times New Roman" w:eastAsia="Times New Roman" w:hAnsi="Times New Roman" w:cs="Times New Roman"/>
          <w:b/>
          <w:color w:val="000000"/>
          <w:kern w:val="36"/>
          <w:sz w:val="44"/>
          <w:szCs w:val="44"/>
          <w:lang w:eastAsia="ru-RU"/>
        </w:rPr>
        <w:t>ПОСТАНОВЛЕНИЕ</w:t>
      </w:r>
    </w:p>
    <w:p w:rsidR="00077890" w:rsidRDefault="00077890" w:rsidP="00D54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FE2" w:rsidRPr="00D54FE2" w:rsidRDefault="00D54FE2" w:rsidP="00D54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7890">
        <w:rPr>
          <w:rFonts w:ascii="Times New Roman" w:eastAsia="Times New Roman" w:hAnsi="Times New Roman" w:cs="Times New Roman"/>
          <w:sz w:val="28"/>
          <w:szCs w:val="28"/>
          <w:lang w:eastAsia="ru-RU"/>
        </w:rPr>
        <w:t>06.04.</w:t>
      </w:r>
      <w:r w:rsidRPr="00D54F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7789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07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25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 </w:t>
      </w:r>
      <w:r w:rsidR="00077890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D54FE2" w:rsidRDefault="00077890" w:rsidP="00D54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Вата</w:t>
      </w:r>
    </w:p>
    <w:p w:rsidR="00077890" w:rsidRPr="009A17CA" w:rsidRDefault="00077890" w:rsidP="00D54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9A17CA" w:rsidRPr="009A17CA" w:rsidTr="004D5A46">
        <w:tc>
          <w:tcPr>
            <w:tcW w:w="4644" w:type="dxa"/>
          </w:tcPr>
          <w:p w:rsidR="00D54FE2" w:rsidRPr="009A17CA" w:rsidRDefault="00D54FE2" w:rsidP="00D54F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уведомления представителя нанимателя (работодателя)  о фактах обращения в целях ск</w:t>
            </w:r>
            <w:r w:rsidR="004D5A46" w:rsidRPr="009A1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лонения муниципального</w:t>
            </w:r>
            <w:r w:rsidRPr="009A1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="004D5A46" w:rsidRPr="009A1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лужащего</w:t>
            </w:r>
            <w:r w:rsidRPr="009A1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сельского поселения </w:t>
            </w:r>
            <w:r w:rsidR="00753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Вата</w:t>
            </w:r>
            <w:r w:rsidRPr="009A1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совершению коррупционных правонарушений</w:t>
            </w:r>
          </w:p>
        </w:tc>
        <w:tc>
          <w:tcPr>
            <w:tcW w:w="4927" w:type="dxa"/>
          </w:tcPr>
          <w:p w:rsidR="00D54FE2" w:rsidRPr="009A17CA" w:rsidRDefault="00D54FE2" w:rsidP="00D5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4FE2" w:rsidRPr="00D54FE2" w:rsidRDefault="00D54FE2" w:rsidP="00D54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FE2" w:rsidRPr="009A17CA" w:rsidRDefault="00D54FE2" w:rsidP="00D54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F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</w:t>
      </w:r>
      <w:r w:rsidRPr="009A17CA">
        <w:rPr>
          <w:rFonts w:ascii="Times New Roman" w:hAnsi="Times New Roman" w:cs="Times New Roman"/>
          <w:sz w:val="28"/>
          <w:szCs w:val="28"/>
        </w:rPr>
        <w:t>с</w:t>
      </w:r>
      <w:r w:rsidR="004D5A46" w:rsidRPr="009A17CA">
        <w:rPr>
          <w:rFonts w:ascii="Times New Roman" w:hAnsi="Times New Roman" w:cs="Times New Roman"/>
          <w:sz w:val="28"/>
          <w:szCs w:val="28"/>
        </w:rPr>
        <w:t xml:space="preserve"> частью 5 статьи 9 </w:t>
      </w:r>
      <w:r w:rsidRPr="009A17C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№273-ФЗ "О противодействии коррупции"</w:t>
      </w:r>
      <w:r w:rsidR="004D5A46" w:rsidRPr="009A17CA">
        <w:rPr>
          <w:rFonts w:ascii="Times New Roman" w:hAnsi="Times New Roman" w:cs="Times New Roman"/>
          <w:sz w:val="28"/>
          <w:szCs w:val="28"/>
        </w:rPr>
        <w:t>,</w:t>
      </w:r>
      <w:r w:rsidRPr="009A17CA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мер по противодействию коррупции:</w:t>
      </w:r>
    </w:p>
    <w:p w:rsidR="00D54FE2" w:rsidRPr="009A17CA" w:rsidRDefault="00D54FE2" w:rsidP="00D54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4FE2" w:rsidRPr="009A17CA" w:rsidRDefault="00D54FE2" w:rsidP="00D54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CA">
        <w:rPr>
          <w:rFonts w:ascii="Times New Roman" w:hAnsi="Times New Roman" w:cs="Times New Roman"/>
          <w:sz w:val="28"/>
          <w:szCs w:val="28"/>
        </w:rPr>
        <w:t>1. Утвердить Порядок уведомления</w:t>
      </w:r>
      <w:r w:rsidR="004D5A46"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 нанимателя (работодателя)  о фактах обращения в целях склонения муниципального служащего администрации сельского поселения </w:t>
      </w:r>
      <w:r w:rsidR="0075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</w:t>
      </w:r>
      <w:r w:rsidR="004D5A46"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коррупционных правонарушений</w:t>
      </w:r>
      <w:r w:rsidR="001F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4D5A46"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A46" w:rsidRPr="009A17CA" w:rsidRDefault="004D5A46" w:rsidP="00D54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регистрацию уведомлений о фактах обращения в целях склонения муниципального служащего ад</w:t>
      </w:r>
      <w:r w:rsidR="00F21E03"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сельского поселения </w:t>
      </w:r>
      <w:r w:rsidR="0075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</w:t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совершению коррупционных правонарушений, оформление, ведение и хранение</w:t>
      </w:r>
      <w:r w:rsidR="00F21E03"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журнала регистрации уведомлений назначить главного специалиста администрации сельского поселения </w:t>
      </w:r>
      <w:r w:rsidR="0075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</w:t>
      </w:r>
      <w:r w:rsidR="00F21E03"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890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 Михайлову</w:t>
      </w:r>
      <w:r w:rsidR="00F21E03"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1E03" w:rsidRPr="009A17CA" w:rsidRDefault="00F21E03" w:rsidP="00D54F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Главному специалисту </w:t>
      </w:r>
      <w:r w:rsidR="00077890">
        <w:rPr>
          <w:rFonts w:ascii="Times New Roman" w:eastAsia="Times New Roman" w:hAnsi="Times New Roman" w:cs="Times New Roman"/>
          <w:sz w:val="28"/>
          <w:szCs w:val="28"/>
          <w:lang w:eastAsia="ru-RU"/>
        </w:rPr>
        <w:t>Т.П. Михайловой</w:t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муниципальных служащих администрации сельского поселения </w:t>
      </w:r>
      <w:r w:rsidR="0075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</w:t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07789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п</w:t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 под роспись.</w:t>
      </w:r>
    </w:p>
    <w:p w:rsidR="009A17CA" w:rsidRPr="009A17CA" w:rsidRDefault="00F21E03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778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r w:rsidR="0075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</w:t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в приложении «Официальный бюллетень»</w:t>
      </w:r>
      <w:r w:rsidR="009A17CA"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рай</w:t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газете</w:t>
      </w:r>
      <w:r w:rsidR="009A17CA"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«Новости Приобья» и разместить на официальном сайте администрации сельского поселения </w:t>
      </w:r>
      <w:r w:rsidR="0075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</w:t>
      </w:r>
      <w:r w:rsidR="009A17CA"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history="1">
        <w:r w:rsidR="00077890" w:rsidRPr="00EB0872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077890" w:rsidRPr="00EB087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adminvata</w:t>
        </w:r>
        <w:r w:rsidR="00077890" w:rsidRPr="00077890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077890" w:rsidRPr="00EB0872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9A17CA"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A17CA" w:rsidRPr="009A17CA" w:rsidRDefault="009A17CA" w:rsidP="00F21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за исполнением настоящего </w:t>
      </w:r>
      <w:r w:rsidR="00017E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9A17CA" w:rsidRDefault="009A17CA" w:rsidP="009A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5B6A" w:rsidRPr="009A17CA" w:rsidRDefault="00F05B6A" w:rsidP="009A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CA" w:rsidRPr="009A17CA" w:rsidRDefault="009A17CA" w:rsidP="009A1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75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</w:t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077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E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77890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 Функ</w:t>
      </w: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5B6A" w:rsidRDefault="009A17CA" w:rsidP="006E730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F05B6A" w:rsidRDefault="00F05B6A" w:rsidP="006E730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222" w:rsidRDefault="004D2222" w:rsidP="006E730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54FE2" w:rsidRDefault="009A17CA" w:rsidP="006E730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7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1E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6E73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</w:p>
    <w:p w:rsidR="001E303E" w:rsidRDefault="001E303E" w:rsidP="001E3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</w:t>
      </w:r>
    </w:p>
    <w:p w:rsidR="001E303E" w:rsidRDefault="001E303E" w:rsidP="001E3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7537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E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06.04.2020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E7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</w:t>
      </w:r>
    </w:p>
    <w:p w:rsidR="001E303E" w:rsidRDefault="001E303E" w:rsidP="001E3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Default="001E303E" w:rsidP="001E3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03E" w:rsidRPr="001E303E" w:rsidRDefault="001E303E" w:rsidP="001E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1E303E" w:rsidRPr="001E303E" w:rsidRDefault="001E303E" w:rsidP="001E30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уведомления представителя нанимателя (работодателя) о фактах обращения в целях склонения муниципального служащего администрации сельского поселения </w:t>
      </w:r>
      <w:r w:rsidR="00753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Вата</w:t>
      </w:r>
      <w:r w:rsidRPr="001E30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совершению коррупционных правонарушений</w:t>
      </w:r>
    </w:p>
    <w:p w:rsidR="001E303E" w:rsidRPr="00706810" w:rsidRDefault="001E303E" w:rsidP="001E303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7CA" w:rsidRPr="00706810" w:rsidRDefault="00DE1ADD" w:rsidP="009A17C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17CA" w:rsidRPr="0070681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05B6A" w:rsidRPr="00F05B6A" w:rsidRDefault="00F05B6A" w:rsidP="00F05B6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1.1. Настоящий Порядок устанавливает процедуру уведомления муниципальными служащими </w:t>
      </w:r>
      <w:r w:rsidR="003D7F16">
        <w:rPr>
          <w:rFonts w:ascii="Times New Roman" w:eastAsia="Calibri" w:hAnsi="Times New Roman" w:cs="Times New Roman"/>
          <w:sz w:val="24"/>
          <w:szCs w:val="24"/>
          <w:lang w:eastAsia="ar-SA"/>
        </w:rPr>
        <w:t>администрации сельского поселения Вата</w:t>
      </w:r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(далее – муниципальные служащие) представителя нанимателя о фактах обращения к ним каких-либо лиц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F05B6A" w:rsidRPr="00F05B6A" w:rsidRDefault="00F05B6A" w:rsidP="00F05B6A">
      <w:pPr>
        <w:suppressAutoHyphens/>
        <w:ind w:firstLine="709"/>
        <w:jc w:val="both"/>
        <w:rPr>
          <w:rFonts w:ascii="Times New Roman" w:eastAsia="Calibri" w:hAnsi="Times New Roman" w:cs="font318"/>
          <w:sz w:val="24"/>
          <w:szCs w:val="24"/>
          <w:lang w:eastAsia="ar-SA"/>
        </w:rPr>
      </w:pPr>
      <w:bookmarkStart w:id="1" w:name="Par29"/>
      <w:bookmarkEnd w:id="1"/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1.2. Муниципальные служащие обязаны незамедлительно уведомлять представителя нанимателя, </w:t>
      </w:r>
      <w:r w:rsidRPr="00F05B6A">
        <w:rPr>
          <w:rFonts w:ascii="Times New Roman" w:eastAsia="Calibri" w:hAnsi="Times New Roman" w:cs="font318"/>
          <w:sz w:val="24"/>
          <w:szCs w:val="24"/>
          <w:lang w:eastAsia="ar-SA"/>
        </w:rPr>
        <w:t>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</w:p>
    <w:p w:rsidR="00F05B6A" w:rsidRPr="00F05B6A" w:rsidRDefault="00F05B6A" w:rsidP="00F05B6A">
      <w:pPr>
        <w:suppressAutoHyphens/>
        <w:ind w:firstLine="709"/>
        <w:jc w:val="both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Calibri" w:hAnsi="Times New Roman" w:cs="font318"/>
          <w:sz w:val="24"/>
          <w:szCs w:val="24"/>
          <w:lang w:eastAsia="ar-SA"/>
        </w:rPr>
        <w:t>1.3.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F05B6A" w:rsidRPr="00F05B6A" w:rsidRDefault="00F05B6A" w:rsidP="00F05B6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>1.4. В случае нахождения муниципального служащего в командировке, в отпуске, вне места прохождения службы по иным основаниям, установленным законодательством Российской Федерации, муниципальный служащий обязан незамедлительно уведомить представителя нанимателя с момента прибытия к месту прохождения муниципальной  службы (далее - муниципальная служба).</w:t>
      </w:r>
    </w:p>
    <w:p w:rsidR="00F05B6A" w:rsidRPr="00F05B6A" w:rsidRDefault="00F05B6A" w:rsidP="00F05B6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1.4. Невыполнение муниципальным служащим служебной обязанности, предусмотренной </w:t>
      </w:r>
      <w:hyperlink w:anchor="Par29" w:history="1">
        <w:r w:rsidRPr="00F05B6A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</w:rPr>
          <w:t>пунктом 1.2</w:t>
        </w:r>
      </w:hyperlink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>. настоящего Порядка, является правонарушением, влекущим его увольнение с муниципальной службы, либо привлечение его к иным видам ответственности в соответствии с законодательством Российской Федерации.</w:t>
      </w:r>
    </w:p>
    <w:p w:rsidR="00F05B6A" w:rsidRPr="00F05B6A" w:rsidRDefault="00F05B6A" w:rsidP="00F05B6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>1.5. Муниципальный служащий, которому стало известно о факте обращения к иным муниципальным служащим в связи с исполнением ими служебных обязанностей каких-либо лиц в целях склонения их к совершению коррупционных правонарушений, вправе уведомить об этом представителя нанимателя с соблюдением процедуры, определяемой настоящим Порядком.</w:t>
      </w:r>
    </w:p>
    <w:p w:rsidR="00F05B6A" w:rsidRPr="00F05B6A" w:rsidRDefault="00F05B6A" w:rsidP="00F05B6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5B6A" w:rsidRPr="00F05B6A" w:rsidRDefault="00F05B6A" w:rsidP="00F05B6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B6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II. Организация приема и регистрации уведомлений</w:t>
      </w:r>
    </w:p>
    <w:p w:rsidR="00F05B6A" w:rsidRPr="00F05B6A" w:rsidRDefault="00F05B6A" w:rsidP="00F05B6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5B6A" w:rsidRPr="00F05B6A" w:rsidRDefault="00F05B6A" w:rsidP="00F05B6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2.1. Организация приема и регистрации уведомлений муниципальных служащих о фактах обращения к ним каких-либо лиц в целях склонения их к совершению коррупционных правонарушений осуществляется </w:t>
      </w:r>
      <w:r w:rsidR="007D4939">
        <w:rPr>
          <w:rFonts w:ascii="Times New Roman" w:eastAsia="Calibri" w:hAnsi="Times New Roman" w:cs="Times New Roman"/>
          <w:sz w:val="24"/>
          <w:szCs w:val="24"/>
          <w:lang w:eastAsia="ar-SA"/>
        </w:rPr>
        <w:t>главным специалистом общего отдела администрации сельского поселения Вата</w:t>
      </w:r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(далее – </w:t>
      </w:r>
      <w:proofErr w:type="gramStart"/>
      <w:r w:rsidR="007D4939">
        <w:rPr>
          <w:rFonts w:ascii="Times New Roman" w:eastAsia="Calibri" w:hAnsi="Times New Roman" w:cs="Times New Roman"/>
          <w:sz w:val="24"/>
          <w:szCs w:val="24"/>
          <w:lang w:eastAsia="ar-SA"/>
        </w:rPr>
        <w:t>главный</w:t>
      </w:r>
      <w:proofErr w:type="gramEnd"/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специалист).</w:t>
      </w:r>
    </w:p>
    <w:p w:rsidR="00F05B6A" w:rsidRPr="00F05B6A" w:rsidRDefault="00F05B6A" w:rsidP="00F05B6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2.2. </w:t>
      </w:r>
      <w:hyperlink r:id="rId7" w:history="1">
        <w:r w:rsidRPr="00F05B6A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</w:rPr>
          <w:t>Уведомление</w:t>
        </w:r>
      </w:hyperlink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представителя нанимателя о фактах обращения в целях склонения муниципального служащего </w:t>
      </w:r>
      <w:r w:rsidR="007D4939">
        <w:rPr>
          <w:rFonts w:ascii="Times New Roman" w:eastAsia="Calibri" w:hAnsi="Times New Roman" w:cs="Times New Roman"/>
          <w:sz w:val="24"/>
          <w:szCs w:val="24"/>
          <w:lang w:eastAsia="ar-SA"/>
        </w:rPr>
        <w:t>администрации сельского поселения Вата</w:t>
      </w:r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(далее – уведомление) (приложение 1 к настоящему Порядку) представляется в письменной форме в двух экземплярах и передается (направляется по почте) в </w:t>
      </w:r>
      <w:r w:rsidR="007D4939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>дминистрацию</w:t>
      </w:r>
      <w:r w:rsidR="007D493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Вата</w:t>
      </w:r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7D4939" w:rsidRDefault="007D4939" w:rsidP="00F05B6A">
      <w:pPr>
        <w:suppressAutoHyphens/>
        <w:ind w:firstLine="708"/>
        <w:jc w:val="both"/>
        <w:rPr>
          <w:rFonts w:ascii="Times New Roman" w:eastAsia="Calibri" w:hAnsi="Times New Roman" w:cs="font318"/>
          <w:sz w:val="24"/>
          <w:szCs w:val="24"/>
          <w:lang w:eastAsia="ar-SA"/>
        </w:rPr>
      </w:pPr>
    </w:p>
    <w:p w:rsidR="007D4939" w:rsidRDefault="007D4939" w:rsidP="00F05B6A">
      <w:pPr>
        <w:suppressAutoHyphens/>
        <w:ind w:firstLine="708"/>
        <w:jc w:val="both"/>
        <w:rPr>
          <w:rFonts w:ascii="Times New Roman" w:eastAsia="Calibri" w:hAnsi="Times New Roman" w:cs="font318"/>
          <w:sz w:val="24"/>
          <w:szCs w:val="24"/>
          <w:lang w:eastAsia="ar-SA"/>
        </w:rPr>
      </w:pPr>
    </w:p>
    <w:p w:rsidR="007D4939" w:rsidRDefault="007D4939" w:rsidP="00F05B6A">
      <w:pPr>
        <w:suppressAutoHyphens/>
        <w:ind w:firstLine="708"/>
        <w:jc w:val="both"/>
        <w:rPr>
          <w:rFonts w:ascii="Times New Roman" w:eastAsia="Calibri" w:hAnsi="Times New Roman" w:cs="font318"/>
          <w:sz w:val="24"/>
          <w:szCs w:val="24"/>
          <w:lang w:eastAsia="ar-SA"/>
        </w:rPr>
      </w:pPr>
      <w:r>
        <w:rPr>
          <w:rFonts w:ascii="Times New Roman" w:eastAsia="Calibri" w:hAnsi="Times New Roman" w:cs="font318"/>
          <w:sz w:val="24"/>
          <w:szCs w:val="24"/>
          <w:lang w:eastAsia="ar-SA"/>
        </w:rPr>
        <w:lastRenderedPageBreak/>
        <w:t xml:space="preserve">В уведомлении должен быть отражён Перечень сведений установленный пунктом 3 приложения к </w:t>
      </w:r>
      <w:r w:rsidRPr="007D4939">
        <w:rPr>
          <w:rFonts w:ascii="Times New Roman" w:eastAsia="Calibri" w:hAnsi="Times New Roman" w:cs="font318"/>
          <w:sz w:val="24"/>
          <w:szCs w:val="24"/>
          <w:lang w:eastAsia="ar-SA"/>
        </w:rPr>
        <w:t>Письм</w:t>
      </w:r>
      <w:r>
        <w:rPr>
          <w:rFonts w:ascii="Times New Roman" w:eastAsia="Calibri" w:hAnsi="Times New Roman" w:cs="font318"/>
          <w:sz w:val="24"/>
          <w:szCs w:val="24"/>
          <w:lang w:eastAsia="ar-SA"/>
        </w:rPr>
        <w:t>у</w:t>
      </w:r>
      <w:r w:rsidRPr="007D4939">
        <w:rPr>
          <w:rFonts w:ascii="Times New Roman" w:eastAsia="Calibri" w:hAnsi="Times New Roman" w:cs="font318"/>
          <w:sz w:val="24"/>
          <w:szCs w:val="24"/>
          <w:lang w:eastAsia="ar-SA"/>
        </w:rPr>
        <w:t xml:space="preserve"> Минздравсоцразвития РФ от 20.09.2010 </w:t>
      </w:r>
      <w:r>
        <w:rPr>
          <w:rFonts w:ascii="Times New Roman" w:eastAsia="Calibri" w:hAnsi="Times New Roman" w:cs="font318"/>
          <w:sz w:val="24"/>
          <w:szCs w:val="24"/>
          <w:lang w:eastAsia="ar-SA"/>
        </w:rPr>
        <w:t>№</w:t>
      </w:r>
      <w:r w:rsidRPr="007D4939">
        <w:rPr>
          <w:rFonts w:ascii="Times New Roman" w:eastAsia="Calibri" w:hAnsi="Times New Roman" w:cs="font318"/>
          <w:sz w:val="24"/>
          <w:szCs w:val="24"/>
          <w:lang w:eastAsia="ar-SA"/>
        </w:rPr>
        <w:t xml:space="preserve"> 7666-17 </w:t>
      </w:r>
      <w:r>
        <w:rPr>
          <w:rFonts w:ascii="Times New Roman" w:eastAsia="Calibri" w:hAnsi="Times New Roman" w:cs="font318"/>
          <w:sz w:val="24"/>
          <w:szCs w:val="24"/>
          <w:lang w:eastAsia="ar-SA"/>
        </w:rPr>
        <w:t>«</w:t>
      </w:r>
      <w:r w:rsidRPr="007D4939">
        <w:rPr>
          <w:rFonts w:ascii="Times New Roman" w:eastAsia="Calibri" w:hAnsi="Times New Roman" w:cs="font318"/>
          <w:sz w:val="24"/>
          <w:szCs w:val="24"/>
          <w:lang w:eastAsia="ar-SA"/>
        </w:rPr>
        <w:t>О 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</w:t>
      </w:r>
      <w:r>
        <w:rPr>
          <w:rFonts w:ascii="Times New Roman" w:eastAsia="Calibri" w:hAnsi="Times New Roman" w:cs="font318"/>
          <w:sz w:val="24"/>
          <w:szCs w:val="24"/>
          <w:lang w:eastAsia="ar-SA"/>
        </w:rPr>
        <w:t xml:space="preserve"> регистрации уведомлений».</w:t>
      </w:r>
    </w:p>
    <w:p w:rsidR="00F05B6A" w:rsidRPr="00F05B6A" w:rsidRDefault="00F05B6A" w:rsidP="00F05B6A">
      <w:pPr>
        <w:suppressAutoHyphens/>
        <w:ind w:firstLine="708"/>
        <w:jc w:val="both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Calibri" w:hAnsi="Times New Roman" w:cs="font318"/>
          <w:sz w:val="24"/>
          <w:szCs w:val="24"/>
          <w:lang w:eastAsia="ar-SA"/>
        </w:rPr>
        <w:t>К уведомлению прилагаются все имеющиеся материалы, подтверждающие обстоятельства обращения каких-либо лиц в целях склонения муниципального служащего к совершению коррупционных правонарушений.</w:t>
      </w:r>
    </w:p>
    <w:p w:rsidR="00F05B6A" w:rsidRPr="00F05B6A" w:rsidRDefault="00F05B6A" w:rsidP="00F05B6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2.3. Регистрация уведомления осуществляется </w:t>
      </w:r>
      <w:proofErr w:type="gramStart"/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день его поступления в </w:t>
      </w:r>
      <w:hyperlink r:id="rId8" w:history="1">
        <w:r w:rsidRPr="00F05B6A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</w:rPr>
          <w:t>Журнале</w:t>
        </w:r>
      </w:hyperlink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регистрации уведомлений о фактах обращения в целях склонения муниципальных служащих </w:t>
      </w:r>
      <w:r w:rsidR="00C70D35">
        <w:rPr>
          <w:rFonts w:ascii="Times New Roman" w:eastAsia="Calibri" w:hAnsi="Times New Roman" w:cs="Times New Roman"/>
          <w:sz w:val="24"/>
          <w:szCs w:val="24"/>
          <w:lang w:eastAsia="ar-SA"/>
        </w:rPr>
        <w:t>администрации сельского поселения Вата</w:t>
      </w:r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 совершению</w:t>
      </w:r>
      <w:proofErr w:type="gramEnd"/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коррупционных правонарушений (далее - Журнал регистрации) (приложение 2 к настоящему Порядку).</w:t>
      </w:r>
    </w:p>
    <w:p w:rsidR="00F05B6A" w:rsidRPr="00F05B6A" w:rsidRDefault="00F05B6A" w:rsidP="00F05B6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Листы </w:t>
      </w:r>
      <w:hyperlink r:id="rId9" w:history="1">
        <w:r w:rsidRPr="00F05B6A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</w:rPr>
          <w:t>Журнала</w:t>
        </w:r>
      </w:hyperlink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регистрации должны быть прошиты, пронумерованы и заверены оттиском печати </w:t>
      </w:r>
      <w:r w:rsidR="00C70D35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>дминистрации</w:t>
      </w:r>
      <w:r w:rsidR="00C70D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сельского поселения Вата</w:t>
      </w:r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F05B6A" w:rsidRPr="00F05B6A" w:rsidRDefault="00F05B6A" w:rsidP="00F05B6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Ведение </w:t>
      </w:r>
      <w:hyperlink r:id="rId10" w:history="1">
        <w:r w:rsidRPr="00F05B6A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</w:rPr>
          <w:t>Журнала</w:t>
        </w:r>
      </w:hyperlink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регистрации возлагается на </w:t>
      </w:r>
      <w:r w:rsidR="00C70D35">
        <w:rPr>
          <w:rFonts w:ascii="Times New Roman" w:eastAsia="Calibri" w:hAnsi="Times New Roman" w:cs="Times New Roman"/>
          <w:sz w:val="24"/>
          <w:szCs w:val="24"/>
          <w:lang w:eastAsia="ar-SA"/>
        </w:rPr>
        <w:t>главного специалиста общего отдела администрации сельского поселения Вата</w:t>
      </w:r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F05B6A" w:rsidRPr="00F05B6A" w:rsidRDefault="00F05B6A" w:rsidP="00F05B6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2.4. В </w:t>
      </w:r>
      <w:hyperlink r:id="rId11" w:history="1">
        <w:r w:rsidRPr="00F05B6A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</w:rPr>
          <w:t>Журнале</w:t>
        </w:r>
      </w:hyperlink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регистрации должно быть отражено следующее:</w:t>
      </w:r>
    </w:p>
    <w:p w:rsidR="00F05B6A" w:rsidRPr="00F05B6A" w:rsidRDefault="00F05B6A" w:rsidP="00F05B6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№№ </w:t>
      </w:r>
      <w:proofErr w:type="gramStart"/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t>/п;</w:t>
      </w:r>
    </w:p>
    <w:p w:rsidR="00F05B6A" w:rsidRPr="00F05B6A" w:rsidRDefault="00F05B6A" w:rsidP="00F05B6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регист</w:t>
      </w: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ра</w:t>
      </w: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цион</w:t>
      </w: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ный номер;</w:t>
      </w:r>
    </w:p>
    <w:p w:rsidR="00F05B6A" w:rsidRPr="00F05B6A" w:rsidRDefault="00F05B6A" w:rsidP="00F05B6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дата и время регист</w:t>
      </w: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рации уведом</w:t>
      </w: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ле</w:t>
      </w: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ния;</w:t>
      </w:r>
    </w:p>
    <w:p w:rsidR="00F05B6A" w:rsidRPr="00F05B6A" w:rsidRDefault="00F05B6A" w:rsidP="00F05B6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Ф.И.О., должность </w:t>
      </w:r>
      <w:proofErr w:type="gramStart"/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подавшего</w:t>
      </w:r>
      <w:proofErr w:type="gramEnd"/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уведом</w:t>
      </w: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ление;</w:t>
      </w:r>
    </w:p>
    <w:p w:rsidR="00F05B6A" w:rsidRPr="00F05B6A" w:rsidRDefault="00F05B6A" w:rsidP="00F05B6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t>- краткое содержа</w:t>
      </w: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ние уведом</w:t>
      </w: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ления;</w:t>
      </w:r>
    </w:p>
    <w:p w:rsidR="00F05B6A" w:rsidRPr="00F05B6A" w:rsidRDefault="00F05B6A" w:rsidP="00F05B6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сведе</w:t>
      </w: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 о резуль</w:t>
      </w: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татах проверки; </w:t>
      </w:r>
    </w:p>
    <w:p w:rsidR="00F05B6A" w:rsidRPr="00F05B6A" w:rsidRDefault="00F05B6A" w:rsidP="00F05B6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сведе</w:t>
      </w: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ния о приня</w:t>
      </w: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том решении;</w:t>
      </w:r>
    </w:p>
    <w:p w:rsidR="00F05B6A" w:rsidRPr="00F05B6A" w:rsidRDefault="00F05B6A" w:rsidP="00F05B6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t>- Ф.И.О. регистрирующего;</w:t>
      </w:r>
    </w:p>
    <w:p w:rsidR="00F05B6A" w:rsidRPr="00F05B6A" w:rsidRDefault="00F05B6A" w:rsidP="00F05B6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подпись </w:t>
      </w:r>
      <w:proofErr w:type="gramStart"/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</w:t>
      </w: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рирую</w:t>
      </w: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щего</w:t>
      </w:r>
      <w:proofErr w:type="gramEnd"/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F05B6A" w:rsidRPr="00F05B6A" w:rsidRDefault="00F05B6A" w:rsidP="00F05B6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подпись муниципального слу</w:t>
      </w: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жа</w:t>
      </w: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щего, подав</w:t>
      </w: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шего уведом</w:t>
      </w: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ле</w:t>
      </w: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ние;</w:t>
      </w:r>
    </w:p>
    <w:p w:rsidR="00F05B6A" w:rsidRPr="00F05B6A" w:rsidRDefault="00F05B6A" w:rsidP="00F05B6A">
      <w:pPr>
        <w:suppressAutoHyphens/>
        <w:autoSpaceDE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ar-SA"/>
        </w:rPr>
      </w:pP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особые отметки.</w:t>
      </w:r>
    </w:p>
    <w:p w:rsidR="00F05B6A" w:rsidRPr="00F05B6A" w:rsidRDefault="00F05B6A" w:rsidP="00F05B6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Запрещается отражать в </w:t>
      </w:r>
      <w:hyperlink r:id="rId12" w:history="1">
        <w:r w:rsidRPr="00F05B6A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</w:rPr>
          <w:t>Журнале</w:t>
        </w:r>
      </w:hyperlink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регистрации, ставшие известными сведения о частной жизни муниципального служащего, представившего или направившего уведомление, его личной и семейной тайне, а также иную конфиденциальную информацию, охраняемую законом.</w:t>
      </w:r>
    </w:p>
    <w:p w:rsidR="00F05B6A" w:rsidRPr="00F05B6A" w:rsidRDefault="00F05B6A" w:rsidP="00F05B6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2.5. </w:t>
      </w:r>
      <w:hyperlink r:id="rId13" w:history="1">
        <w:r w:rsidRPr="00F05B6A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</w:rPr>
          <w:t>Журнал</w:t>
        </w:r>
      </w:hyperlink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регистрации хранится в </w:t>
      </w:r>
      <w:r w:rsidR="00C70D35">
        <w:rPr>
          <w:rFonts w:ascii="Times New Roman" w:eastAsia="Calibri" w:hAnsi="Times New Roman" w:cs="Times New Roman"/>
          <w:sz w:val="24"/>
          <w:szCs w:val="24"/>
          <w:lang w:eastAsia="ar-SA"/>
        </w:rPr>
        <w:t>администрации сельского поселения Вата</w:t>
      </w:r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течение 5 лет с момента регистрации в нем последнего уведомления.</w:t>
      </w:r>
    </w:p>
    <w:p w:rsidR="00F05B6A" w:rsidRPr="00F05B6A" w:rsidRDefault="00F05B6A" w:rsidP="00F05B6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2.6. Должностное лицо, правомочное осуществлять прием и регистрацию уведомлений в </w:t>
      </w:r>
      <w:hyperlink r:id="rId14" w:history="1">
        <w:r w:rsidRPr="00F05B6A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</w:rPr>
          <w:t>Журнале</w:t>
        </w:r>
      </w:hyperlink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регистрации, обязано выдать муниципальному служащему, представившему уведомление, под роспись </w:t>
      </w:r>
      <w:hyperlink r:id="rId15" w:history="1">
        <w:r w:rsidRPr="00F05B6A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</w:rPr>
          <w:t>талон-уведомление</w:t>
        </w:r>
      </w:hyperlink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(приложение 3 к настоящему Порядку) с указанием данных о должностном лице, принявшем уведомление, дате и времени его принятия.</w:t>
      </w:r>
    </w:p>
    <w:p w:rsidR="00F05B6A" w:rsidRPr="00F05B6A" w:rsidRDefault="004D2222" w:rsidP="00F05B6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hyperlink r:id="rId16" w:history="1">
        <w:r w:rsidR="00F05B6A" w:rsidRPr="00F05B6A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</w:rPr>
          <w:t>Талон-уведомление</w:t>
        </w:r>
      </w:hyperlink>
      <w:r w:rsidR="00F05B6A"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состоит из двух частей: </w:t>
      </w:r>
      <w:hyperlink r:id="rId17" w:history="1">
        <w:r w:rsidR="00F05B6A" w:rsidRPr="00F05B6A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</w:rPr>
          <w:t>талона-корешка</w:t>
        </w:r>
      </w:hyperlink>
      <w:r w:rsidR="00F05B6A"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</w:t>
      </w:r>
      <w:hyperlink r:id="rId18" w:history="1">
        <w:r w:rsidR="00F05B6A" w:rsidRPr="00F05B6A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</w:rPr>
          <w:t>талона-уведомления</w:t>
        </w:r>
      </w:hyperlink>
      <w:r w:rsidR="00F05B6A"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F05B6A" w:rsidRPr="00F05B6A" w:rsidRDefault="00F05B6A" w:rsidP="00F05B6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После заполнения </w:t>
      </w:r>
      <w:hyperlink r:id="rId19" w:history="1">
        <w:r w:rsidRPr="00F05B6A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</w:rPr>
          <w:t>талон-корешок</w:t>
        </w:r>
      </w:hyperlink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остается в </w:t>
      </w:r>
      <w:r w:rsidR="00C70D35">
        <w:rPr>
          <w:rFonts w:ascii="Times New Roman" w:eastAsia="Calibri" w:hAnsi="Times New Roman" w:cs="Times New Roman"/>
          <w:sz w:val="24"/>
          <w:szCs w:val="24"/>
          <w:lang w:eastAsia="ar-SA"/>
        </w:rPr>
        <w:t>администрации сельского поселения Вата</w:t>
      </w:r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а </w:t>
      </w:r>
      <w:hyperlink r:id="rId20" w:history="1">
        <w:r w:rsidRPr="00F05B6A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</w:rPr>
          <w:t>талон-уведомление</w:t>
        </w:r>
      </w:hyperlink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вручается муниципальному служащему, представившему уведомление.</w:t>
      </w:r>
    </w:p>
    <w:p w:rsidR="00F05B6A" w:rsidRPr="00F05B6A" w:rsidRDefault="00F05B6A" w:rsidP="00F05B6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случае если уведомление поступило по почте, </w:t>
      </w:r>
      <w:hyperlink r:id="rId21" w:history="1">
        <w:r w:rsidRPr="00F05B6A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</w:rPr>
          <w:t>талон-уведомление</w:t>
        </w:r>
      </w:hyperlink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направляется муниципальному служащему, направившему уведомление, по почте заказным письмом либо с его согласия вручается лично.</w:t>
      </w:r>
    </w:p>
    <w:p w:rsidR="00F05B6A" w:rsidRPr="00F05B6A" w:rsidRDefault="00F05B6A" w:rsidP="00F05B6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2.7. Отказ в принятии уведомления, а также невыдача </w:t>
      </w:r>
      <w:hyperlink r:id="rId22" w:history="1">
        <w:r w:rsidRPr="00F05B6A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</w:rPr>
          <w:t>талона-уведомления</w:t>
        </w:r>
      </w:hyperlink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должностным лицом, правомочным на эти действия, не допускается.</w:t>
      </w:r>
    </w:p>
    <w:p w:rsidR="00F05B6A" w:rsidRPr="00F05B6A" w:rsidRDefault="00F05B6A" w:rsidP="00F05B6A">
      <w:pPr>
        <w:numPr>
          <w:ilvl w:val="1"/>
          <w:numId w:val="2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>Должностные лица несут персональную ответственность за разглашение конфиденциальной информации.</w:t>
      </w:r>
    </w:p>
    <w:p w:rsidR="00F05B6A" w:rsidRDefault="00F05B6A" w:rsidP="00F05B6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530EF" w:rsidRPr="00F05B6A" w:rsidRDefault="008530EF" w:rsidP="00F05B6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5B6A" w:rsidRPr="00F05B6A" w:rsidRDefault="00F05B6A" w:rsidP="00F05B6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B6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III. Организация проверки содержащихся в уведомлении сведений</w:t>
      </w:r>
    </w:p>
    <w:p w:rsidR="00F05B6A" w:rsidRPr="00F05B6A" w:rsidRDefault="00F05B6A" w:rsidP="00F05B6A">
      <w:pPr>
        <w:suppressAutoHyphens/>
        <w:ind w:firstLine="709"/>
        <w:jc w:val="both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3.1. </w:t>
      </w:r>
      <w:proofErr w:type="gramStart"/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Организация проверки содержащихся в уведомлении сведений осуществляется должностным лицом </w:t>
      </w:r>
      <w:r w:rsidR="000C0A0C">
        <w:rPr>
          <w:rFonts w:ascii="Times New Roman" w:eastAsia="SimSun" w:hAnsi="Times New Roman" w:cs="font318"/>
          <w:sz w:val="24"/>
          <w:szCs w:val="24"/>
          <w:lang w:eastAsia="ar-SA"/>
        </w:rPr>
        <w:t>администрации сельского поселения Вата</w:t>
      </w: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 по поручению представителя нанимателя путем направления сопроводительных писем и уведомления в органы прокуратуры, другие государственные органы, либо их территориальные отделения (далее – государственные органы), в соответствии с их компетенцией, проведения бесед с муниципальным служащим, подавшим уведомление, получения от муниципального служащего пояснений по сведениям, изложенным в уведомлении.</w:t>
      </w:r>
      <w:proofErr w:type="gramEnd"/>
    </w:p>
    <w:p w:rsidR="00F05B6A" w:rsidRPr="00F05B6A" w:rsidRDefault="00F05B6A" w:rsidP="00F05B6A">
      <w:pPr>
        <w:suppressAutoHyphens/>
        <w:ind w:firstLine="709"/>
        <w:jc w:val="both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3.2. По решению представителя нанимателя уведомление может направляться как одновременно во все государственные органы, так и в один из них по компетенции. Уведомление направляется не позднее 10 дней </w:t>
      </w:r>
      <w:proofErr w:type="gramStart"/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>с даты</w:t>
      </w:r>
      <w:proofErr w:type="gramEnd"/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 его регистрации в журнале.</w:t>
      </w:r>
    </w:p>
    <w:p w:rsidR="00F05B6A" w:rsidRPr="00F05B6A" w:rsidRDefault="00F05B6A" w:rsidP="00F05B6A">
      <w:pPr>
        <w:suppressAutoHyphens/>
        <w:ind w:firstLine="709"/>
        <w:jc w:val="both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>3.3. 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писем, указывается просьба сообщить о результате рассмотрения уведомления.</w:t>
      </w:r>
    </w:p>
    <w:p w:rsidR="00F05B6A" w:rsidRPr="00F05B6A" w:rsidRDefault="00F05B6A" w:rsidP="00F05B6A">
      <w:pPr>
        <w:suppressAutoHyphens/>
        <w:ind w:firstLine="709"/>
        <w:jc w:val="both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3.4. </w:t>
      </w:r>
      <w:proofErr w:type="gramStart"/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>Проверка сведений о случаях обращения к муниципальному служащему в связи с исполнением им должностных (служебных)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проводится органами прокуратуры, другими государственными органами в соответствии с законодательством Российской Федерации.</w:t>
      </w:r>
      <w:proofErr w:type="gramEnd"/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 Результаты проверки доводятся до представителя нанимателя.</w:t>
      </w:r>
    </w:p>
    <w:p w:rsidR="00F05B6A" w:rsidRPr="00F05B6A" w:rsidRDefault="00F05B6A" w:rsidP="00F05B6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3.5. По решению представителя нанимателя результаты работы по организации проверки могут быть рассмотрены на заседании комиссии по соблюдению требований к служебному поведению муниципальных служащих </w:t>
      </w:r>
      <w:r w:rsidR="000C0A0C">
        <w:rPr>
          <w:rFonts w:ascii="Times New Roman" w:eastAsia="Calibri" w:hAnsi="Times New Roman" w:cs="Times New Roman"/>
          <w:sz w:val="24"/>
          <w:szCs w:val="24"/>
          <w:lang w:eastAsia="ar-SA"/>
        </w:rPr>
        <w:t>администрации сельского поселения Вата</w:t>
      </w:r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урегулированию конфликта интересов (далее – Комиссия).</w:t>
      </w:r>
    </w:p>
    <w:p w:rsidR="00F05B6A" w:rsidRPr="00F05B6A" w:rsidRDefault="00F05B6A" w:rsidP="00F05B6A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5B6A" w:rsidRPr="00F05B6A" w:rsidRDefault="00F05B6A" w:rsidP="00F05B6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05B6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IV. Гарантии, предоставляемые муниципальному служащему</w:t>
      </w:r>
    </w:p>
    <w:p w:rsidR="00F05B6A" w:rsidRPr="00F05B6A" w:rsidRDefault="00F05B6A" w:rsidP="00F05B6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B6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 связи с уведомлением представителя нанимателя</w:t>
      </w:r>
    </w:p>
    <w:p w:rsidR="00F05B6A" w:rsidRPr="00F05B6A" w:rsidRDefault="00F05B6A" w:rsidP="00F05B6A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05B6A" w:rsidRPr="00F05B6A" w:rsidRDefault="00F05B6A" w:rsidP="00F05B6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>4.1. Муниципальный служащий, уведомивший представителя нанимателя,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F05B6A" w:rsidRPr="00F05B6A" w:rsidRDefault="00F05B6A" w:rsidP="00F05B6A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2" w:name="Par71"/>
      <w:bookmarkEnd w:id="2"/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>4.2. Представителем нанимателя принимаются меры по защите муниципального служащего, уведомившего представителя нанимателя, государственные органы о фактах обращения в целях склонения его к совершению коррупционных правонарушений в части обеспечения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p w:rsidR="00F05B6A" w:rsidRPr="00F05B6A" w:rsidRDefault="00F05B6A" w:rsidP="000C0A0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случае привлечения к дисциплинарной ответственности муниципального служащего, указанного в </w:t>
      </w:r>
      <w:hyperlink w:anchor="Par71" w:history="1">
        <w:r w:rsidRPr="00F05B6A">
          <w:rPr>
            <w:rFonts w:ascii="Times New Roman" w:eastAsia="Calibri" w:hAnsi="Times New Roman" w:cs="Times New Roman"/>
            <w:color w:val="000080"/>
            <w:sz w:val="24"/>
            <w:szCs w:val="24"/>
            <w:u w:val="single"/>
          </w:rPr>
          <w:t>абзаце первом</w:t>
        </w:r>
      </w:hyperlink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настоящего пункта, обоснованность такого решения рассматривается на заседании Комиссии</w:t>
      </w:r>
      <w:r w:rsidR="000C0A0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соответствии с подпунктом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г. № 821</w:t>
      </w:r>
      <w:r w:rsidRPr="00F05B6A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proofErr w:type="gramEnd"/>
    </w:p>
    <w:p w:rsidR="00F05B6A" w:rsidRPr="00F05B6A" w:rsidRDefault="00F05B6A" w:rsidP="00F05B6A">
      <w:pPr>
        <w:suppressAutoHyphens/>
        <w:spacing w:after="240"/>
        <w:ind w:left="5954"/>
        <w:rPr>
          <w:rFonts w:ascii="Times New Roman" w:eastAsia="SimSun" w:hAnsi="Times New Roman" w:cs="font318"/>
          <w:sz w:val="24"/>
          <w:szCs w:val="24"/>
          <w:lang w:eastAsia="ar-SA"/>
        </w:rPr>
      </w:pP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lastRenderedPageBreak/>
        <w:t>Приложение 1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к Порядку уведомления представителя 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нанимателя о фактах обращения в целях 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склонения муниципальных служащих </w:t>
      </w:r>
    </w:p>
    <w:p w:rsidR="00F05B6A" w:rsidRPr="00F05B6A" w:rsidRDefault="0038404B" w:rsidP="00F05B6A">
      <w:pPr>
        <w:suppressAutoHyphens/>
        <w:autoSpaceDE w:val="0"/>
        <w:spacing w:after="0" w:line="20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администрации сельского поселения Вата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к совершению 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коррупционных правонарушений, 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регистрации таких уведомлений и </w:t>
      </w:r>
    </w:p>
    <w:p w:rsid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>проверки содержащихся в них сведений</w:t>
      </w:r>
    </w:p>
    <w:p w:rsidR="00F05B6A" w:rsidRDefault="00F05B6A" w:rsidP="00F05B6A">
      <w:pPr>
        <w:suppressAutoHyphens/>
        <w:spacing w:after="0" w:line="200" w:lineRule="atLeast"/>
        <w:rPr>
          <w:rFonts w:ascii="Times New Roman" w:eastAsia="SimSun" w:hAnsi="Times New Roman" w:cs="font318"/>
          <w:sz w:val="24"/>
          <w:szCs w:val="24"/>
          <w:lang w:eastAsia="ar-SA"/>
        </w:rPr>
      </w:pP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lang w:eastAsia="ar-SA"/>
        </w:rPr>
      </w:pPr>
      <w:r w:rsidRPr="00F05B6A">
        <w:rPr>
          <w:rFonts w:ascii="Times New Roman" w:eastAsia="SimSun" w:hAnsi="Times New Roman" w:cs="font318"/>
          <w:lang w:eastAsia="ar-SA"/>
        </w:rPr>
        <w:t>______________________________________</w:t>
      </w:r>
    </w:p>
    <w:p w:rsid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lang w:eastAsia="ar-SA"/>
        </w:rPr>
      </w:pPr>
      <w:proofErr w:type="gramStart"/>
      <w:r w:rsidRPr="00F05B6A">
        <w:rPr>
          <w:rFonts w:ascii="Times New Roman" w:eastAsia="SimSun" w:hAnsi="Times New Roman" w:cs="font318"/>
          <w:lang w:eastAsia="ar-SA"/>
        </w:rPr>
        <w:t>(Ф.И.О., должность</w:t>
      </w:r>
      <w:r>
        <w:rPr>
          <w:rFonts w:ascii="Times New Roman" w:eastAsia="SimSun" w:hAnsi="Times New Roman" w:cs="font318"/>
          <w:lang w:eastAsia="ar-SA"/>
        </w:rPr>
        <w:t xml:space="preserve"> представителя </w:t>
      </w:r>
      <w:proofErr w:type="gramEnd"/>
    </w:p>
    <w:p w:rsid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lang w:eastAsia="ar-SA"/>
        </w:rPr>
      </w:pPr>
      <w:r>
        <w:rPr>
          <w:rFonts w:ascii="Times New Roman" w:eastAsia="SimSun" w:hAnsi="Times New Roman" w:cs="font318"/>
          <w:lang w:eastAsia="ar-SA"/>
        </w:rPr>
        <w:t>нанимателя (работодателя)</w:t>
      </w:r>
      <w:r w:rsidRPr="00F05B6A">
        <w:rPr>
          <w:rFonts w:ascii="Times New Roman" w:eastAsia="SimSun" w:hAnsi="Times New Roman" w:cs="font318"/>
          <w:lang w:eastAsia="ar-SA"/>
        </w:rPr>
        <w:t>)</w:t>
      </w:r>
    </w:p>
    <w:p w:rsid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lang w:eastAsia="ar-SA"/>
        </w:rPr>
      </w:pPr>
      <w:r>
        <w:rPr>
          <w:rFonts w:ascii="Times New Roman" w:eastAsia="SimSun" w:hAnsi="Times New Roman" w:cs="font318"/>
          <w:lang w:eastAsia="ar-SA"/>
        </w:rPr>
        <w:t>______________________________________</w:t>
      </w:r>
    </w:p>
    <w:p w:rsid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lang w:eastAsia="ar-SA"/>
        </w:rPr>
      </w:pPr>
      <w:r>
        <w:rPr>
          <w:rFonts w:ascii="Times New Roman" w:eastAsia="SimSun" w:hAnsi="Times New Roman" w:cs="font318"/>
          <w:lang w:eastAsia="ar-SA"/>
        </w:rPr>
        <w:t>(наименование органа местного самоуправления)</w:t>
      </w:r>
    </w:p>
    <w:p w:rsid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lang w:eastAsia="ar-SA"/>
        </w:rPr>
      </w:pPr>
      <w:r>
        <w:rPr>
          <w:rFonts w:ascii="Times New Roman" w:eastAsia="SimSun" w:hAnsi="Times New Roman" w:cs="font318"/>
          <w:lang w:eastAsia="ar-SA"/>
        </w:rPr>
        <w:t>_______________________________________</w:t>
      </w:r>
    </w:p>
    <w:p w:rsid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lang w:eastAsia="ar-SA"/>
        </w:rPr>
      </w:pPr>
      <w:proofErr w:type="gramStart"/>
      <w:r>
        <w:rPr>
          <w:rFonts w:ascii="Times New Roman" w:eastAsia="SimSun" w:hAnsi="Times New Roman" w:cs="font318"/>
          <w:lang w:eastAsia="ar-SA"/>
        </w:rPr>
        <w:t>(Ф.И.О., должность муниципального служащего,</w:t>
      </w:r>
      <w:proofErr w:type="gramEnd"/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lang w:eastAsia="ar-SA"/>
        </w:rPr>
      </w:pPr>
      <w:r>
        <w:rPr>
          <w:rFonts w:ascii="Times New Roman" w:eastAsia="SimSun" w:hAnsi="Times New Roman" w:cs="font318"/>
          <w:lang w:eastAsia="ar-SA"/>
        </w:rPr>
        <w:t>место жительства, телефон)</w:t>
      </w:r>
    </w:p>
    <w:p w:rsidR="00F05B6A" w:rsidRPr="00F05B6A" w:rsidRDefault="00F05B6A" w:rsidP="00F05B6A">
      <w:pPr>
        <w:suppressAutoHyphens/>
        <w:spacing w:after="0" w:line="200" w:lineRule="atLeast"/>
        <w:jc w:val="center"/>
        <w:rPr>
          <w:rFonts w:ascii="Times New Roman" w:eastAsia="SimSun" w:hAnsi="Times New Roman" w:cs="font318"/>
          <w:b/>
          <w:lang w:eastAsia="ar-SA"/>
        </w:rPr>
      </w:pPr>
    </w:p>
    <w:p w:rsidR="00F05B6A" w:rsidRPr="00F05B6A" w:rsidRDefault="00F05B6A" w:rsidP="00F05B6A">
      <w:pPr>
        <w:suppressAutoHyphens/>
        <w:spacing w:after="0" w:line="200" w:lineRule="atLeast"/>
        <w:jc w:val="center"/>
        <w:rPr>
          <w:rFonts w:ascii="Times New Roman" w:eastAsia="SimSun" w:hAnsi="Times New Roman" w:cs="font318"/>
          <w:b/>
          <w:lang w:eastAsia="ar-SA"/>
        </w:rPr>
      </w:pPr>
    </w:p>
    <w:p w:rsidR="00F05B6A" w:rsidRPr="00F05B6A" w:rsidRDefault="00F05B6A" w:rsidP="00F05B6A">
      <w:pPr>
        <w:suppressAutoHyphens/>
        <w:spacing w:after="0" w:line="200" w:lineRule="atLeast"/>
        <w:jc w:val="center"/>
        <w:rPr>
          <w:rFonts w:ascii="Times New Roman" w:eastAsia="SimSun" w:hAnsi="Times New Roman" w:cs="font318"/>
          <w:b/>
          <w:sz w:val="24"/>
          <w:szCs w:val="24"/>
          <w:lang w:eastAsia="ar-SA"/>
        </w:rPr>
      </w:pPr>
    </w:p>
    <w:p w:rsidR="00F05B6A" w:rsidRPr="00F05B6A" w:rsidRDefault="00F05B6A" w:rsidP="00F05B6A">
      <w:pPr>
        <w:suppressAutoHyphens/>
        <w:spacing w:after="0" w:line="200" w:lineRule="atLeast"/>
        <w:jc w:val="center"/>
        <w:rPr>
          <w:rFonts w:ascii="Times New Roman" w:eastAsia="SimSun" w:hAnsi="Times New Roman" w:cs="font318"/>
          <w:b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b/>
          <w:sz w:val="24"/>
          <w:szCs w:val="24"/>
          <w:lang w:eastAsia="ar-SA"/>
        </w:rPr>
        <w:t>УВЕДОМЛЕНИЕ</w:t>
      </w:r>
      <w:r w:rsidRPr="00F05B6A">
        <w:rPr>
          <w:rFonts w:ascii="Times New Roman" w:eastAsia="SimSun" w:hAnsi="Times New Roman" w:cs="font318"/>
          <w:b/>
          <w:sz w:val="24"/>
          <w:szCs w:val="24"/>
          <w:lang w:eastAsia="ar-SA"/>
        </w:rPr>
        <w:br/>
        <w:t>представителя нанимателя о фактах обращения в целях склонения</w:t>
      </w:r>
      <w:r w:rsidRPr="00F05B6A">
        <w:rPr>
          <w:rFonts w:ascii="Times New Roman" w:eastAsia="SimSun" w:hAnsi="Times New Roman" w:cs="font318"/>
          <w:b/>
          <w:sz w:val="24"/>
          <w:szCs w:val="24"/>
          <w:lang w:eastAsia="ar-SA"/>
        </w:rPr>
        <w:br/>
        <w:t>муниципального служащ</w:t>
      </w:r>
      <w:r w:rsidRPr="00F05B6A">
        <w:rPr>
          <w:rFonts w:ascii="Times New Roman" w:eastAsia="SimSun" w:hAnsi="Times New Roman" w:cs="font318"/>
          <w:b/>
          <w:bCs/>
          <w:sz w:val="24"/>
          <w:szCs w:val="24"/>
          <w:lang w:eastAsia="ar-SA"/>
        </w:rPr>
        <w:t xml:space="preserve">его  </w:t>
      </w:r>
      <w:r>
        <w:rPr>
          <w:rFonts w:ascii="Times New Roman" w:eastAsia="SimSun" w:hAnsi="Times New Roman" w:cs="font318"/>
          <w:b/>
          <w:bCs/>
          <w:sz w:val="24"/>
          <w:szCs w:val="24"/>
          <w:lang w:eastAsia="ar-SA"/>
        </w:rPr>
        <w:t>администрации сельского поселения Вата</w:t>
      </w:r>
    </w:p>
    <w:p w:rsidR="00F05B6A" w:rsidRPr="00F05B6A" w:rsidRDefault="00F05B6A" w:rsidP="00F05B6A">
      <w:pPr>
        <w:suppressAutoHyphens/>
        <w:spacing w:after="0" w:line="200" w:lineRule="atLeast"/>
        <w:jc w:val="center"/>
        <w:rPr>
          <w:rFonts w:ascii="Times New Roman" w:eastAsia="SimSun" w:hAnsi="Times New Roman" w:cs="font318"/>
          <w:b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b/>
          <w:sz w:val="24"/>
          <w:szCs w:val="24"/>
          <w:lang w:eastAsia="ar-SA"/>
        </w:rPr>
        <w:t>к совершению коррупционных правонарушений</w:t>
      </w:r>
    </w:p>
    <w:p w:rsidR="00F05B6A" w:rsidRPr="00F05B6A" w:rsidRDefault="00F05B6A" w:rsidP="00F05B6A">
      <w:pPr>
        <w:suppressAutoHyphens/>
        <w:spacing w:after="0" w:line="200" w:lineRule="atLeast"/>
        <w:jc w:val="center"/>
        <w:rPr>
          <w:rFonts w:ascii="Times New Roman" w:eastAsia="SimSun" w:hAnsi="Times New Roman" w:cs="font318"/>
          <w:b/>
          <w:sz w:val="24"/>
          <w:szCs w:val="24"/>
          <w:lang w:eastAsia="ar-SA"/>
        </w:rPr>
      </w:pPr>
    </w:p>
    <w:p w:rsidR="00F05B6A" w:rsidRPr="00F05B6A" w:rsidRDefault="00F05B6A" w:rsidP="00F05B6A">
      <w:pPr>
        <w:suppressAutoHyphens/>
        <w:spacing w:after="0" w:line="200" w:lineRule="atLeas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>Сообщаю, что:</w:t>
      </w:r>
    </w:p>
    <w:p w:rsidR="00F05B6A" w:rsidRPr="00F05B6A" w:rsidRDefault="00F05B6A" w:rsidP="00F05B6A">
      <w:pPr>
        <w:suppressAutoHyphens/>
        <w:spacing w:after="0" w:line="200" w:lineRule="atLeas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1) </w:t>
      </w:r>
    </w:p>
    <w:p w:rsidR="00F05B6A" w:rsidRPr="00F05B6A" w:rsidRDefault="00F05B6A" w:rsidP="00F05B6A">
      <w:pPr>
        <w:pBdr>
          <w:top w:val="single" w:sz="4" w:space="1" w:color="000000"/>
        </w:pBdr>
        <w:suppressAutoHyphens/>
        <w:spacing w:after="0" w:line="200" w:lineRule="atLeast"/>
        <w:jc w:val="center"/>
        <w:rPr>
          <w:rFonts w:ascii="Times New Roman" w:eastAsia="SimSun" w:hAnsi="Times New Roman" w:cs="font318"/>
          <w:sz w:val="24"/>
          <w:szCs w:val="24"/>
          <w:lang w:eastAsia="ar-SA"/>
        </w:rPr>
      </w:pPr>
      <w:proofErr w:type="gramStart"/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>(описание обстоятельств обращения</w:t>
      </w:r>
      <w:r>
        <w:rPr>
          <w:rFonts w:ascii="Times New Roman" w:eastAsia="SimSun" w:hAnsi="Times New Roman" w:cs="font318"/>
          <w:sz w:val="24"/>
          <w:szCs w:val="24"/>
          <w:lang w:eastAsia="ar-SA"/>
        </w:rPr>
        <w:t xml:space="preserve"> </w:t>
      </w: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>к муниципальному служащему</w:t>
      </w:r>
      <w:proofErr w:type="gramEnd"/>
    </w:p>
    <w:p w:rsidR="00F05B6A" w:rsidRPr="00F05B6A" w:rsidRDefault="00F05B6A" w:rsidP="00F05B6A">
      <w:pPr>
        <w:suppressAutoHyphens/>
        <w:spacing w:after="0" w:line="200" w:lineRule="atLeast"/>
        <w:rPr>
          <w:rFonts w:ascii="Times New Roman" w:eastAsia="SimSun" w:hAnsi="Times New Roman" w:cs="font318"/>
          <w:sz w:val="24"/>
          <w:szCs w:val="24"/>
          <w:lang w:eastAsia="ar-SA"/>
        </w:rPr>
      </w:pPr>
    </w:p>
    <w:p w:rsidR="00F05B6A" w:rsidRPr="00F05B6A" w:rsidRDefault="00F05B6A" w:rsidP="00F05B6A">
      <w:pPr>
        <w:pBdr>
          <w:top w:val="single" w:sz="4" w:space="1" w:color="000000"/>
        </w:pBdr>
        <w:suppressAutoHyphens/>
        <w:spacing w:after="0" w:line="200" w:lineRule="atLeast"/>
        <w:jc w:val="center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>в связи с исполнением им должностных (служебных) обязанностей</w:t>
      </w:r>
    </w:p>
    <w:p w:rsidR="00F05B6A" w:rsidRPr="00F05B6A" w:rsidRDefault="00F05B6A" w:rsidP="00F05B6A">
      <w:pPr>
        <w:suppressAutoHyphens/>
        <w:spacing w:after="0" w:line="200" w:lineRule="atLeast"/>
        <w:rPr>
          <w:rFonts w:ascii="Times New Roman" w:eastAsia="SimSun" w:hAnsi="Times New Roman" w:cs="font318"/>
          <w:sz w:val="24"/>
          <w:szCs w:val="24"/>
          <w:lang w:eastAsia="ar-SA"/>
        </w:rPr>
      </w:pPr>
    </w:p>
    <w:p w:rsidR="00F05B6A" w:rsidRPr="00F05B6A" w:rsidRDefault="00F05B6A" w:rsidP="00F05B6A">
      <w:pPr>
        <w:pBdr>
          <w:top w:val="single" w:sz="4" w:space="1" w:color="000000"/>
        </w:pBdr>
        <w:suppressAutoHyphens/>
        <w:spacing w:after="0" w:line="200" w:lineRule="atLeast"/>
        <w:jc w:val="center"/>
        <w:rPr>
          <w:rFonts w:ascii="Times New Roman" w:eastAsia="SimSun" w:hAnsi="Times New Roman" w:cs="font318"/>
          <w:sz w:val="24"/>
          <w:szCs w:val="24"/>
          <w:lang w:eastAsia="ar-SA"/>
        </w:rPr>
      </w:pPr>
      <w:proofErr w:type="gramStart"/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>каких-либо лиц в целях склонения его к совершению</w:t>
      </w:r>
      <w:r>
        <w:rPr>
          <w:rFonts w:ascii="Times New Roman" w:eastAsia="SimSun" w:hAnsi="Times New Roman" w:cs="font318"/>
          <w:sz w:val="24"/>
          <w:szCs w:val="24"/>
          <w:lang w:eastAsia="ar-SA"/>
        </w:rPr>
        <w:t xml:space="preserve"> </w:t>
      </w: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>коррупционных правонарушений)</w:t>
      </w:r>
      <w:proofErr w:type="gramEnd"/>
    </w:p>
    <w:p w:rsidR="00F05B6A" w:rsidRPr="00F05B6A" w:rsidRDefault="00F05B6A" w:rsidP="00F05B6A">
      <w:pPr>
        <w:suppressAutoHyphens/>
        <w:spacing w:after="0" w:line="200" w:lineRule="atLeast"/>
        <w:rPr>
          <w:rFonts w:ascii="Times New Roman" w:eastAsia="SimSun" w:hAnsi="Times New Roman" w:cs="font318"/>
          <w:sz w:val="24"/>
          <w:szCs w:val="24"/>
          <w:lang w:eastAsia="ar-SA"/>
        </w:rPr>
      </w:pPr>
    </w:p>
    <w:p w:rsidR="00F05B6A" w:rsidRPr="00F05B6A" w:rsidRDefault="00F05B6A" w:rsidP="0038404B">
      <w:pPr>
        <w:pBdr>
          <w:top w:val="single" w:sz="4" w:space="1" w:color="000000"/>
        </w:pBdr>
        <w:suppressAutoHyphens/>
        <w:spacing w:after="0" w:line="200" w:lineRule="atLeast"/>
        <w:jc w:val="center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>(дата, место, время, другие условия)</w:t>
      </w:r>
    </w:p>
    <w:p w:rsidR="00F05B6A" w:rsidRPr="00F05B6A" w:rsidRDefault="00F05B6A" w:rsidP="00F05B6A">
      <w:pPr>
        <w:pBdr>
          <w:top w:val="single" w:sz="4" w:space="1" w:color="000000"/>
        </w:pBdr>
        <w:suppressAutoHyphens/>
        <w:spacing w:after="0" w:line="200" w:lineRule="atLeast"/>
        <w:rPr>
          <w:rFonts w:ascii="Times New Roman" w:eastAsia="SimSun" w:hAnsi="Times New Roman" w:cs="font318"/>
          <w:sz w:val="24"/>
          <w:szCs w:val="24"/>
          <w:lang w:eastAsia="ar-SA"/>
        </w:rPr>
      </w:pPr>
    </w:p>
    <w:p w:rsidR="00F05B6A" w:rsidRPr="00F05B6A" w:rsidRDefault="00F05B6A" w:rsidP="00F05B6A">
      <w:pPr>
        <w:suppressAutoHyphens/>
        <w:spacing w:after="0" w:line="200" w:lineRule="atLeas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2)  </w:t>
      </w:r>
    </w:p>
    <w:p w:rsidR="0038404B" w:rsidRDefault="00F05B6A" w:rsidP="0038404B">
      <w:pPr>
        <w:pBdr>
          <w:top w:val="single" w:sz="4" w:space="1" w:color="000000"/>
        </w:pBdr>
        <w:suppressAutoHyphens/>
        <w:spacing w:after="0" w:line="200" w:lineRule="atLeast"/>
        <w:jc w:val="center"/>
        <w:rPr>
          <w:rFonts w:ascii="Times New Roman" w:eastAsia="SimSun" w:hAnsi="Times New Roman" w:cs="font318"/>
          <w:sz w:val="24"/>
          <w:szCs w:val="24"/>
          <w:lang w:eastAsia="ar-SA"/>
        </w:rPr>
      </w:pPr>
      <w:proofErr w:type="gramStart"/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>(подробные сведения о коррупционных правонарушениях, которые</w:t>
      </w:r>
      <w:r w:rsidR="0038404B">
        <w:rPr>
          <w:rFonts w:ascii="Times New Roman" w:eastAsia="SimSun" w:hAnsi="Times New Roman" w:cs="font318"/>
          <w:sz w:val="24"/>
          <w:szCs w:val="24"/>
          <w:lang w:eastAsia="ar-SA"/>
        </w:rPr>
        <w:t xml:space="preserve"> должен был бы</w:t>
      </w: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 </w:t>
      </w:r>
      <w:proofErr w:type="gramEnd"/>
    </w:p>
    <w:p w:rsidR="00F05B6A" w:rsidRPr="00F05B6A" w:rsidRDefault="00F05B6A" w:rsidP="0038404B">
      <w:pPr>
        <w:pBdr>
          <w:top w:val="single" w:sz="4" w:space="1" w:color="000000"/>
        </w:pBdr>
        <w:suppressAutoHyphens/>
        <w:spacing w:after="0" w:line="200" w:lineRule="atLeast"/>
        <w:jc w:val="center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>совершить муниципальн</w:t>
      </w:r>
      <w:r w:rsidR="0038404B">
        <w:rPr>
          <w:rFonts w:ascii="Times New Roman" w:eastAsia="SimSun" w:hAnsi="Times New Roman" w:cs="font318"/>
          <w:sz w:val="24"/>
          <w:szCs w:val="24"/>
          <w:lang w:eastAsia="ar-SA"/>
        </w:rPr>
        <w:t>ый</w:t>
      </w: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 служащ</w:t>
      </w:r>
      <w:r w:rsidR="0038404B">
        <w:rPr>
          <w:rFonts w:ascii="Times New Roman" w:eastAsia="SimSun" w:hAnsi="Times New Roman" w:cs="font318"/>
          <w:sz w:val="24"/>
          <w:szCs w:val="24"/>
          <w:lang w:eastAsia="ar-SA"/>
        </w:rPr>
        <w:t xml:space="preserve">ий </w:t>
      </w: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>по просьбе обратившихся лиц)</w:t>
      </w:r>
    </w:p>
    <w:p w:rsidR="00F05B6A" w:rsidRPr="00F05B6A" w:rsidRDefault="00F05B6A" w:rsidP="00F05B6A">
      <w:pPr>
        <w:pBdr>
          <w:top w:val="single" w:sz="4" w:space="1" w:color="000000"/>
        </w:pBdr>
        <w:suppressAutoHyphens/>
        <w:spacing w:after="0" w:line="200" w:lineRule="atLeast"/>
        <w:rPr>
          <w:rFonts w:ascii="Times New Roman" w:eastAsia="SimSun" w:hAnsi="Times New Roman" w:cs="font318"/>
          <w:sz w:val="24"/>
          <w:szCs w:val="24"/>
          <w:lang w:eastAsia="ar-SA"/>
        </w:rPr>
      </w:pPr>
    </w:p>
    <w:p w:rsidR="00F05B6A" w:rsidRPr="00F05B6A" w:rsidRDefault="00F05B6A" w:rsidP="00F05B6A">
      <w:pPr>
        <w:suppressAutoHyphens/>
        <w:spacing w:after="0" w:line="200" w:lineRule="atLeas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3)  </w:t>
      </w:r>
    </w:p>
    <w:p w:rsidR="00F05B6A" w:rsidRPr="00F05B6A" w:rsidRDefault="00F05B6A" w:rsidP="00F05B6A">
      <w:pPr>
        <w:pBdr>
          <w:top w:val="single" w:sz="4" w:space="1" w:color="000000"/>
        </w:pBdr>
        <w:suppressAutoHyphens/>
        <w:spacing w:after="0" w:line="200" w:lineRule="atLeast"/>
        <w:jc w:val="center"/>
        <w:rPr>
          <w:rFonts w:ascii="Times New Roman" w:eastAsia="SimSun" w:hAnsi="Times New Roman" w:cs="font318"/>
          <w:sz w:val="24"/>
          <w:szCs w:val="24"/>
          <w:lang w:eastAsia="ar-SA"/>
        </w:rPr>
      </w:pPr>
      <w:proofErr w:type="gramStart"/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>(все известные сведения о физическом (юридическом) лице,</w:t>
      </w:r>
      <w:proofErr w:type="gramEnd"/>
    </w:p>
    <w:p w:rsidR="00F05B6A" w:rsidRPr="00F05B6A" w:rsidRDefault="0038404B" w:rsidP="0038404B">
      <w:pPr>
        <w:pBdr>
          <w:top w:val="single" w:sz="4" w:space="1" w:color="000000"/>
        </w:pBdr>
        <w:suppressAutoHyphens/>
        <w:spacing w:after="0" w:line="200" w:lineRule="atLeast"/>
        <w:rPr>
          <w:rFonts w:ascii="Times New Roman" w:eastAsia="SimSun" w:hAnsi="Times New Roman" w:cs="font318"/>
          <w:sz w:val="24"/>
          <w:szCs w:val="24"/>
          <w:lang w:eastAsia="ar-SA"/>
        </w:rPr>
      </w:pPr>
      <w:r>
        <w:rPr>
          <w:rFonts w:ascii="Times New Roman" w:eastAsia="SimSun" w:hAnsi="Times New Roman" w:cs="font318"/>
          <w:sz w:val="24"/>
          <w:szCs w:val="24"/>
          <w:lang w:eastAsia="ar-SA"/>
        </w:rPr>
        <w:t xml:space="preserve">                                     </w:t>
      </w:r>
      <w:proofErr w:type="gramStart"/>
      <w:r w:rsidR="00F05B6A" w:rsidRPr="00F05B6A">
        <w:rPr>
          <w:rFonts w:ascii="Times New Roman" w:eastAsia="SimSun" w:hAnsi="Times New Roman" w:cs="font318"/>
          <w:sz w:val="24"/>
          <w:szCs w:val="24"/>
          <w:lang w:eastAsia="ar-SA"/>
        </w:rPr>
        <w:t>склоняющем</w:t>
      </w:r>
      <w:proofErr w:type="gramEnd"/>
      <w:r w:rsidR="00F05B6A"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 к коррупционному правонарушению)</w:t>
      </w:r>
    </w:p>
    <w:p w:rsidR="00F05B6A" w:rsidRPr="00F05B6A" w:rsidRDefault="00F05B6A" w:rsidP="00F05B6A">
      <w:pPr>
        <w:pBdr>
          <w:top w:val="single" w:sz="4" w:space="1" w:color="000000"/>
        </w:pBdr>
        <w:suppressAutoHyphens/>
        <w:spacing w:after="0" w:line="200" w:lineRule="atLeast"/>
        <w:rPr>
          <w:rFonts w:ascii="Times New Roman" w:eastAsia="SimSun" w:hAnsi="Times New Roman" w:cs="font318"/>
          <w:sz w:val="24"/>
          <w:szCs w:val="24"/>
          <w:lang w:eastAsia="ar-SA"/>
        </w:rPr>
      </w:pPr>
    </w:p>
    <w:p w:rsidR="00F05B6A" w:rsidRPr="00F05B6A" w:rsidRDefault="00F05B6A" w:rsidP="00F05B6A">
      <w:pPr>
        <w:suppressAutoHyphens/>
        <w:spacing w:after="0" w:line="200" w:lineRule="atLeas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4)  </w:t>
      </w:r>
    </w:p>
    <w:p w:rsidR="00F05B6A" w:rsidRPr="00F05B6A" w:rsidRDefault="00F05B6A" w:rsidP="00F05B6A">
      <w:pPr>
        <w:pBdr>
          <w:top w:val="single" w:sz="4" w:space="1" w:color="000000"/>
        </w:pBdr>
        <w:suppressAutoHyphens/>
        <w:spacing w:after="0" w:line="200" w:lineRule="atLeast"/>
        <w:jc w:val="center"/>
        <w:rPr>
          <w:rFonts w:ascii="Times New Roman" w:eastAsia="SimSun" w:hAnsi="Times New Roman" w:cs="font318"/>
          <w:sz w:val="24"/>
          <w:szCs w:val="24"/>
          <w:lang w:eastAsia="ar-SA"/>
        </w:rPr>
      </w:pPr>
      <w:proofErr w:type="gramStart"/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>(способ и обстоятельства склонения к коррупционному правонарушению</w:t>
      </w:r>
      <w:proofErr w:type="gramEnd"/>
    </w:p>
    <w:p w:rsidR="00F05B6A" w:rsidRPr="00F05B6A" w:rsidRDefault="0038404B" w:rsidP="0038404B">
      <w:pPr>
        <w:pBdr>
          <w:top w:val="single" w:sz="4" w:space="1" w:color="000000"/>
        </w:pBdr>
        <w:suppressAutoHyphens/>
        <w:spacing w:after="0" w:line="200" w:lineRule="atLeast"/>
        <w:rPr>
          <w:rFonts w:ascii="Times New Roman" w:eastAsia="SimSun" w:hAnsi="Times New Roman" w:cs="font318"/>
          <w:sz w:val="24"/>
          <w:szCs w:val="24"/>
          <w:lang w:eastAsia="ar-SA"/>
        </w:rPr>
      </w:pPr>
      <w:r>
        <w:rPr>
          <w:rFonts w:ascii="Times New Roman" w:eastAsia="SimSun" w:hAnsi="Times New Roman" w:cs="font318"/>
          <w:sz w:val="24"/>
          <w:szCs w:val="24"/>
          <w:lang w:eastAsia="ar-SA"/>
        </w:rPr>
        <w:t xml:space="preserve">                      </w:t>
      </w:r>
      <w:r w:rsidR="00F05B6A" w:rsidRPr="00F05B6A">
        <w:rPr>
          <w:rFonts w:ascii="Times New Roman" w:eastAsia="SimSun" w:hAnsi="Times New Roman" w:cs="font318"/>
          <w:sz w:val="24"/>
          <w:szCs w:val="24"/>
          <w:lang w:eastAsia="ar-SA"/>
        </w:rPr>
        <w:t>(подкуп, угроза, обман и т.д.), а также информация об отказе (согласии)</w:t>
      </w:r>
    </w:p>
    <w:p w:rsidR="00F05B6A" w:rsidRDefault="0038404B" w:rsidP="0038404B">
      <w:pPr>
        <w:pBdr>
          <w:top w:val="single" w:sz="4" w:space="1" w:color="000000"/>
        </w:pBdr>
        <w:suppressAutoHyphens/>
        <w:spacing w:after="0" w:line="200" w:lineRule="atLeast"/>
        <w:rPr>
          <w:rFonts w:ascii="Times New Roman" w:eastAsia="SimSun" w:hAnsi="Times New Roman" w:cs="font318"/>
          <w:sz w:val="24"/>
          <w:szCs w:val="24"/>
          <w:lang w:eastAsia="ar-SA"/>
        </w:rPr>
      </w:pPr>
      <w:r>
        <w:rPr>
          <w:rFonts w:ascii="Times New Roman" w:eastAsia="SimSun" w:hAnsi="Times New Roman" w:cs="font318"/>
          <w:sz w:val="24"/>
          <w:szCs w:val="24"/>
          <w:lang w:eastAsia="ar-SA"/>
        </w:rPr>
        <w:t xml:space="preserve">                     </w:t>
      </w:r>
      <w:r w:rsidR="00F05B6A" w:rsidRPr="00F05B6A">
        <w:rPr>
          <w:rFonts w:ascii="Times New Roman" w:eastAsia="SimSun" w:hAnsi="Times New Roman" w:cs="font318"/>
          <w:sz w:val="24"/>
          <w:szCs w:val="24"/>
          <w:lang w:eastAsia="ar-SA"/>
        </w:rPr>
        <w:t>принять предложение лица о совершении</w:t>
      </w:r>
      <w:r>
        <w:rPr>
          <w:rFonts w:ascii="Times New Roman" w:eastAsia="SimSun" w:hAnsi="Times New Roman" w:cs="font318"/>
          <w:sz w:val="24"/>
          <w:szCs w:val="24"/>
          <w:lang w:eastAsia="ar-SA"/>
        </w:rPr>
        <w:t xml:space="preserve"> </w:t>
      </w:r>
      <w:r w:rsidR="00F05B6A" w:rsidRPr="00F05B6A">
        <w:rPr>
          <w:rFonts w:ascii="Times New Roman" w:eastAsia="SimSun" w:hAnsi="Times New Roman" w:cs="font318"/>
          <w:sz w:val="24"/>
          <w:szCs w:val="24"/>
          <w:lang w:eastAsia="ar-SA"/>
        </w:rPr>
        <w:t>коррупционного правонарушения)</w:t>
      </w:r>
    </w:p>
    <w:p w:rsidR="0038404B" w:rsidRPr="00F05B6A" w:rsidRDefault="0038404B" w:rsidP="0038404B">
      <w:pPr>
        <w:pBdr>
          <w:top w:val="single" w:sz="4" w:space="1" w:color="000000"/>
        </w:pBdr>
        <w:suppressAutoHyphens/>
        <w:spacing w:after="0" w:line="200" w:lineRule="atLeast"/>
        <w:rPr>
          <w:rFonts w:ascii="Times New Roman" w:eastAsia="SimSun" w:hAnsi="Times New Roman" w:cs="font318"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020"/>
        <w:gridCol w:w="1985"/>
        <w:gridCol w:w="567"/>
        <w:gridCol w:w="3827"/>
      </w:tblGrid>
      <w:tr w:rsidR="00F05B6A" w:rsidRPr="00F05B6A" w:rsidTr="00066B40"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05B6A" w:rsidRPr="00F05B6A" w:rsidRDefault="00F05B6A" w:rsidP="00F05B6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font318"/>
                <w:sz w:val="24"/>
                <w:szCs w:val="24"/>
                <w:lang w:eastAsia="ar-SA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F05B6A" w:rsidRPr="00F05B6A" w:rsidRDefault="00F05B6A" w:rsidP="00F05B6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font318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05B6A" w:rsidRPr="00F05B6A" w:rsidRDefault="00F05B6A" w:rsidP="00F05B6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font318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F05B6A" w:rsidRPr="00F05B6A" w:rsidRDefault="00F05B6A" w:rsidP="00F05B6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font318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05B6A" w:rsidRPr="00F05B6A" w:rsidRDefault="00F05B6A" w:rsidP="00F05B6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font318"/>
                <w:sz w:val="24"/>
                <w:szCs w:val="24"/>
                <w:lang w:eastAsia="ar-SA"/>
              </w:rPr>
            </w:pPr>
          </w:p>
        </w:tc>
      </w:tr>
      <w:tr w:rsidR="00F05B6A" w:rsidRPr="00F05B6A" w:rsidTr="00066B40">
        <w:tc>
          <w:tcPr>
            <w:tcW w:w="1985" w:type="dxa"/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Times New Roman" w:eastAsia="SimSun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SimSun" w:hAnsi="Times New Roman" w:cs="font318"/>
                <w:sz w:val="24"/>
                <w:szCs w:val="24"/>
                <w:lang w:eastAsia="ar-SA"/>
              </w:rPr>
              <w:t>(дата)</w:t>
            </w:r>
          </w:p>
        </w:tc>
        <w:tc>
          <w:tcPr>
            <w:tcW w:w="1020" w:type="dxa"/>
            <w:shd w:val="clear" w:color="auto" w:fill="auto"/>
          </w:tcPr>
          <w:p w:rsidR="00F05B6A" w:rsidRPr="00F05B6A" w:rsidRDefault="00F05B6A" w:rsidP="00F05B6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font318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Times New Roman" w:eastAsia="SimSun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SimSun" w:hAnsi="Times New Roman" w:cs="font318"/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F05B6A" w:rsidRPr="00F05B6A" w:rsidRDefault="00F05B6A" w:rsidP="00F05B6A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SimSun" w:hAnsi="Times New Roman" w:cs="font318"/>
                <w:sz w:val="24"/>
                <w:szCs w:val="24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Calibri" w:eastAsia="SimSun" w:hAnsi="Calibri" w:cs="font318"/>
                <w:lang w:eastAsia="ar-SA"/>
              </w:rPr>
            </w:pPr>
            <w:r w:rsidRPr="00F05B6A">
              <w:rPr>
                <w:rFonts w:ascii="Times New Roman" w:eastAsia="SimSun" w:hAnsi="Times New Roman" w:cs="font318"/>
                <w:sz w:val="24"/>
                <w:szCs w:val="24"/>
                <w:lang w:eastAsia="ar-SA"/>
              </w:rPr>
              <w:t>(инициалы и фамилия)</w:t>
            </w:r>
          </w:p>
        </w:tc>
      </w:tr>
    </w:tbl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</w:p>
    <w:p w:rsidR="0038404B" w:rsidRDefault="0038404B" w:rsidP="00F05B6A">
      <w:pPr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05B6A" w:rsidRPr="00F05B6A" w:rsidRDefault="00F05B6A" w:rsidP="00F05B6A">
      <w:pPr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Зарегистрировано «_____» ___________ 20_____  № ______   </w:t>
      </w:r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в _____ час</w:t>
      </w:r>
      <w:proofErr w:type="gramStart"/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 </w:t>
      </w:r>
      <w:proofErr w:type="gramStart"/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proofErr w:type="gramEnd"/>
      <w:r w:rsidRPr="00F05B6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ин. </w:t>
      </w:r>
    </w:p>
    <w:p w:rsidR="00F05B6A" w:rsidRPr="00F05B6A" w:rsidRDefault="00F05B6A" w:rsidP="00F05B6A">
      <w:pPr>
        <w:suppressAutoHyphens/>
        <w:rPr>
          <w:rFonts w:ascii="Calibri" w:eastAsia="SimSun" w:hAnsi="Calibri" w:cs="font318"/>
          <w:lang w:eastAsia="ar-SA"/>
        </w:rPr>
        <w:sectPr w:rsidR="00F05B6A" w:rsidRPr="00F05B6A">
          <w:pgSz w:w="11906" w:h="16838"/>
          <w:pgMar w:top="678" w:right="1134" w:bottom="1134" w:left="707" w:header="720" w:footer="720" w:gutter="0"/>
          <w:cols w:space="720"/>
          <w:docGrid w:linePitch="600" w:charSpace="36864"/>
        </w:sectPr>
      </w:pP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lastRenderedPageBreak/>
        <w:t>Приложение 2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к Порядку уведомления представителя 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нанимателя о фактах обращения в целях 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склонения муниципальных служащих </w:t>
      </w:r>
    </w:p>
    <w:p w:rsidR="0038404B" w:rsidRDefault="0038404B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>
        <w:rPr>
          <w:rFonts w:ascii="Times New Roman" w:eastAsia="SimSun" w:hAnsi="Times New Roman" w:cs="font318"/>
          <w:sz w:val="24"/>
          <w:szCs w:val="24"/>
          <w:lang w:eastAsia="ar-SA"/>
        </w:rPr>
        <w:t>администрации сельского поселения Вата</w:t>
      </w:r>
      <w:r w:rsidR="00F05B6A"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 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к совершению 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коррупционных правонарушений, 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регистрации таких уведомлений и 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Calibri" w:eastAsia="SimSun" w:hAnsi="Calibri" w:cs="font318"/>
          <w:b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>проверки содержащихся в них сведений</w:t>
      </w:r>
    </w:p>
    <w:p w:rsidR="00F05B6A" w:rsidRPr="00F05B6A" w:rsidRDefault="00F05B6A" w:rsidP="00F05B6A">
      <w:pPr>
        <w:suppressAutoHyphens/>
        <w:jc w:val="center"/>
        <w:rPr>
          <w:rFonts w:ascii="Calibri" w:eastAsia="SimSun" w:hAnsi="Calibri" w:cs="font318"/>
          <w:b/>
          <w:sz w:val="24"/>
          <w:szCs w:val="24"/>
          <w:lang w:eastAsia="ar-SA"/>
        </w:rPr>
      </w:pPr>
    </w:p>
    <w:p w:rsidR="00F05B6A" w:rsidRPr="00F05B6A" w:rsidRDefault="00F05B6A" w:rsidP="00F05B6A">
      <w:pPr>
        <w:suppressAutoHyphens/>
        <w:spacing w:after="0" w:line="200" w:lineRule="atLeast"/>
        <w:jc w:val="center"/>
        <w:rPr>
          <w:rFonts w:ascii="Times New Roman" w:eastAsia="SimSun" w:hAnsi="Times New Roman" w:cs="font318"/>
          <w:b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b/>
          <w:sz w:val="24"/>
          <w:szCs w:val="24"/>
          <w:lang w:eastAsia="ar-SA"/>
        </w:rPr>
        <w:t>ЖУРНАЛ</w:t>
      </w:r>
      <w:r w:rsidRPr="00F05B6A">
        <w:rPr>
          <w:rFonts w:ascii="Times New Roman" w:eastAsia="SimSun" w:hAnsi="Times New Roman" w:cs="font318"/>
          <w:b/>
          <w:sz w:val="24"/>
          <w:szCs w:val="24"/>
          <w:lang w:eastAsia="ar-SA"/>
        </w:rPr>
        <w:br/>
        <w:t>регистрации уведомлений</w:t>
      </w:r>
      <w:r w:rsidR="0038404B">
        <w:rPr>
          <w:rFonts w:ascii="Times New Roman" w:eastAsia="SimSun" w:hAnsi="Times New Roman" w:cs="font318"/>
          <w:b/>
          <w:sz w:val="24"/>
          <w:szCs w:val="24"/>
          <w:lang w:eastAsia="ar-SA"/>
        </w:rPr>
        <w:t xml:space="preserve"> о фактах обращения в целях склонения</w:t>
      </w:r>
      <w:r w:rsidRPr="00F05B6A">
        <w:rPr>
          <w:rFonts w:ascii="Times New Roman" w:eastAsia="SimSun" w:hAnsi="Times New Roman" w:cs="font318"/>
          <w:b/>
          <w:sz w:val="24"/>
          <w:szCs w:val="24"/>
          <w:lang w:eastAsia="ar-SA"/>
        </w:rPr>
        <w:t xml:space="preserve"> </w:t>
      </w:r>
    </w:p>
    <w:p w:rsidR="00F05B6A" w:rsidRDefault="00F05B6A" w:rsidP="00F05B6A">
      <w:pPr>
        <w:suppressAutoHyphens/>
        <w:spacing w:after="0" w:line="200" w:lineRule="atLeast"/>
        <w:jc w:val="center"/>
        <w:rPr>
          <w:rFonts w:ascii="Times New Roman" w:eastAsia="SimSun" w:hAnsi="Times New Roman" w:cs="font318"/>
          <w:b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b/>
          <w:sz w:val="24"/>
          <w:szCs w:val="24"/>
          <w:lang w:eastAsia="ar-SA"/>
        </w:rPr>
        <w:t>муниципальных служащих к совершению коррупционных правонарушений</w:t>
      </w:r>
    </w:p>
    <w:p w:rsidR="0038404B" w:rsidRPr="00F05B6A" w:rsidRDefault="0038404B" w:rsidP="00F05B6A">
      <w:pPr>
        <w:suppressAutoHyphens/>
        <w:spacing w:after="0" w:line="200" w:lineRule="atLeast"/>
        <w:jc w:val="center"/>
        <w:rPr>
          <w:rFonts w:ascii="Times New Roman" w:eastAsia="SimSun" w:hAnsi="Times New Roman" w:cs="font318"/>
          <w:b/>
          <w:sz w:val="16"/>
          <w:szCs w:val="16"/>
          <w:lang w:eastAsia="ar-SA"/>
        </w:rPr>
      </w:pPr>
      <w:r>
        <w:rPr>
          <w:rFonts w:ascii="Times New Roman" w:eastAsia="SimSun" w:hAnsi="Times New Roman" w:cs="font318"/>
          <w:b/>
          <w:sz w:val="24"/>
          <w:szCs w:val="24"/>
          <w:lang w:eastAsia="ar-SA"/>
        </w:rPr>
        <w:t>администрации сельского поселения Вата</w:t>
      </w:r>
    </w:p>
    <w:p w:rsidR="00F05B6A" w:rsidRPr="00F05B6A" w:rsidRDefault="00F05B6A" w:rsidP="00F05B6A">
      <w:pPr>
        <w:suppressAutoHyphens/>
        <w:spacing w:after="0" w:line="200" w:lineRule="atLeast"/>
        <w:jc w:val="center"/>
        <w:rPr>
          <w:rFonts w:ascii="Times New Roman" w:eastAsia="SimSun" w:hAnsi="Times New Roman" w:cs="font318"/>
          <w:b/>
          <w:sz w:val="16"/>
          <w:szCs w:val="16"/>
          <w:lang w:eastAsia="ar-SA"/>
        </w:rPr>
      </w:pPr>
    </w:p>
    <w:p w:rsidR="00F05B6A" w:rsidRPr="00F05B6A" w:rsidRDefault="00F05B6A" w:rsidP="00F05B6A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3"/>
        <w:gridCol w:w="1546"/>
        <w:gridCol w:w="893"/>
        <w:gridCol w:w="1883"/>
        <w:gridCol w:w="1252"/>
        <w:gridCol w:w="1366"/>
        <w:gridCol w:w="1470"/>
        <w:gridCol w:w="1467"/>
      </w:tblGrid>
      <w:tr w:rsidR="0038404B" w:rsidTr="00EE6271">
        <w:trPr>
          <w:trHeight w:val="735"/>
        </w:trPr>
        <w:tc>
          <w:tcPr>
            <w:tcW w:w="534" w:type="dxa"/>
            <w:vMerge w:val="restart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548" w:type="dxa"/>
            <w:vMerge w:val="restart"/>
          </w:tcPr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Номер, дата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уведомления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(указывается</w:t>
            </w:r>
            <w:proofErr w:type="gramEnd"/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номер и дата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талона-уведомления)</w:t>
            </w:r>
            <w:proofErr w:type="gramEnd"/>
          </w:p>
        </w:tc>
        <w:tc>
          <w:tcPr>
            <w:tcW w:w="5156" w:type="dxa"/>
            <w:gridSpan w:val="4"/>
          </w:tcPr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Сведения о муниципальном служащем, направившем  уведомление</w:t>
            </w:r>
          </w:p>
        </w:tc>
        <w:tc>
          <w:tcPr>
            <w:tcW w:w="1289" w:type="dxa"/>
            <w:vMerge w:val="restart"/>
          </w:tcPr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Краткое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содержание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уведомления</w:t>
            </w:r>
          </w:p>
        </w:tc>
        <w:tc>
          <w:tcPr>
            <w:tcW w:w="1289" w:type="dxa"/>
            <w:vMerge w:val="restart"/>
          </w:tcPr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Ф.И.О.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лица,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принявшего</w:t>
            </w:r>
            <w:proofErr w:type="gramEnd"/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уведомление</w:t>
            </w:r>
          </w:p>
        </w:tc>
      </w:tr>
      <w:tr w:rsidR="0038404B" w:rsidTr="0038404B">
        <w:trPr>
          <w:trHeight w:val="870"/>
        </w:trPr>
        <w:tc>
          <w:tcPr>
            <w:tcW w:w="534" w:type="dxa"/>
            <w:vMerge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  <w:vMerge/>
          </w:tcPr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1289" w:type="dxa"/>
          </w:tcPr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документ,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удостоверяющий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личность, -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паспорт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гражданина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Российской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Федерации;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служебное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удостоверение</w:t>
            </w:r>
          </w:p>
        </w:tc>
        <w:tc>
          <w:tcPr>
            <w:tcW w:w="1289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1289" w:type="dxa"/>
          </w:tcPr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контактный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номер</w:t>
            </w:r>
          </w:p>
          <w:p w:rsidR="0038404B" w:rsidRPr="0038404B" w:rsidRDefault="0038404B" w:rsidP="0038404B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38404B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телефона</w:t>
            </w:r>
          </w:p>
        </w:tc>
        <w:tc>
          <w:tcPr>
            <w:tcW w:w="1289" w:type="dxa"/>
            <w:vMerge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  <w:vMerge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404B" w:rsidTr="0038404B">
        <w:tc>
          <w:tcPr>
            <w:tcW w:w="534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8404B" w:rsidTr="0038404B">
        <w:tc>
          <w:tcPr>
            <w:tcW w:w="534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8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89" w:type="dxa"/>
          </w:tcPr>
          <w:p w:rsidR="0038404B" w:rsidRPr="0038404B" w:rsidRDefault="0038404B" w:rsidP="00F05B6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05B6A" w:rsidRPr="00F05B6A" w:rsidRDefault="00F05B6A" w:rsidP="00F05B6A">
      <w:pPr>
        <w:suppressAutoHyphens/>
        <w:rPr>
          <w:rFonts w:ascii="Calibri" w:eastAsia="SimSun" w:hAnsi="Calibri" w:cs="font318"/>
          <w:lang w:eastAsia="ar-SA"/>
        </w:rPr>
        <w:sectPr w:rsidR="00F05B6A" w:rsidRPr="00F05B6A">
          <w:pgSz w:w="11906" w:h="16838"/>
          <w:pgMar w:top="707" w:right="678" w:bottom="1134" w:left="1134" w:header="720" w:footer="720" w:gutter="0"/>
          <w:cols w:space="720"/>
          <w:docGrid w:linePitch="600" w:charSpace="36864"/>
        </w:sectPr>
      </w:pP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Calibri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Calibri" w:hAnsi="Times New Roman" w:cs="font318"/>
          <w:sz w:val="24"/>
          <w:szCs w:val="24"/>
          <w:lang w:eastAsia="ar-SA"/>
        </w:rPr>
        <w:lastRenderedPageBreak/>
        <w:t>Приложение 3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Calibri" w:hAnsi="Times New Roman" w:cs="font318"/>
          <w:sz w:val="24"/>
          <w:szCs w:val="24"/>
          <w:lang w:eastAsia="ar-SA"/>
        </w:rPr>
        <w:t xml:space="preserve">к Порядку </w:t>
      </w: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уведомления представителя 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нанимателя о фактах обращения в целях 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склонения муниципальных служащих </w:t>
      </w:r>
    </w:p>
    <w:p w:rsidR="00F05B6A" w:rsidRPr="00F05B6A" w:rsidRDefault="00481716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>
        <w:rPr>
          <w:rFonts w:ascii="Times New Roman" w:eastAsia="SimSun" w:hAnsi="Times New Roman" w:cs="font318"/>
          <w:sz w:val="24"/>
          <w:szCs w:val="24"/>
          <w:lang w:eastAsia="ar-SA"/>
        </w:rPr>
        <w:t>администрации сельского поселения Вата</w:t>
      </w:r>
      <w:r w:rsidR="00F05B6A"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 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к совершению 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коррупционных правонарушений, 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SimSun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 xml:space="preserve">регистрации таких уведомлений и 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Calibri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sz w:val="24"/>
          <w:szCs w:val="24"/>
          <w:lang w:eastAsia="ar-SA"/>
        </w:rPr>
        <w:t>проверки содержащихся в них сведений</w:t>
      </w:r>
    </w:p>
    <w:p w:rsidR="00F05B6A" w:rsidRPr="00F05B6A" w:rsidRDefault="00F05B6A" w:rsidP="00F05B6A">
      <w:pPr>
        <w:suppressAutoHyphens/>
        <w:spacing w:after="0" w:line="200" w:lineRule="atLeast"/>
        <w:jc w:val="right"/>
        <w:rPr>
          <w:rFonts w:ascii="Times New Roman" w:eastAsia="Calibri" w:hAnsi="Times New Roman" w:cs="font318"/>
          <w:sz w:val="24"/>
          <w:szCs w:val="24"/>
          <w:lang w:eastAsia="ar-SA"/>
        </w:rPr>
      </w:pPr>
      <w:r w:rsidRPr="00F05B6A">
        <w:rPr>
          <w:rFonts w:ascii="Times New Roman" w:eastAsia="Calibri" w:hAnsi="Times New Roman" w:cs="font318"/>
          <w:sz w:val="24"/>
          <w:szCs w:val="24"/>
          <w:lang w:eastAsia="ar-SA"/>
        </w:rPr>
        <w:t xml:space="preserve"> </w:t>
      </w:r>
    </w:p>
    <w:p w:rsidR="00F05B6A" w:rsidRPr="00F05B6A" w:rsidRDefault="00F05B6A" w:rsidP="00F05B6A">
      <w:pPr>
        <w:suppressAutoHyphens/>
        <w:rPr>
          <w:rFonts w:ascii="Times New Roman" w:eastAsia="Calibri" w:hAnsi="Times New Roman" w:cs="font318"/>
          <w:sz w:val="24"/>
          <w:szCs w:val="24"/>
          <w:lang w:eastAsia="ar-SA"/>
        </w:rPr>
      </w:pPr>
    </w:p>
    <w:p w:rsidR="00F05B6A" w:rsidRPr="00F05B6A" w:rsidRDefault="00F05B6A" w:rsidP="00F05B6A">
      <w:pPr>
        <w:suppressAutoHyphens/>
        <w:spacing w:after="0" w:line="200" w:lineRule="atLeast"/>
        <w:jc w:val="center"/>
        <w:rPr>
          <w:rFonts w:ascii="Times New Roman" w:eastAsia="Calibri" w:hAnsi="Times New Roman" w:cs="font318"/>
          <w:b/>
          <w:sz w:val="24"/>
          <w:szCs w:val="24"/>
          <w:lang w:eastAsia="ar-SA"/>
        </w:rPr>
      </w:pPr>
      <w:r w:rsidRPr="00F05B6A">
        <w:rPr>
          <w:rFonts w:ascii="Times New Roman" w:eastAsia="Calibri" w:hAnsi="Times New Roman" w:cs="font318"/>
          <w:b/>
          <w:sz w:val="24"/>
          <w:szCs w:val="24"/>
          <w:lang w:eastAsia="ar-SA"/>
        </w:rPr>
        <w:t>ТАЛОН-УВЕДОМЛЕНИЕ</w:t>
      </w:r>
    </w:p>
    <w:p w:rsidR="00F05B6A" w:rsidRPr="00F05B6A" w:rsidRDefault="00F05B6A" w:rsidP="00F05B6A">
      <w:pPr>
        <w:suppressAutoHyphens/>
        <w:spacing w:after="0" w:line="200" w:lineRule="atLeast"/>
        <w:jc w:val="center"/>
        <w:rPr>
          <w:rFonts w:ascii="Times New Roman" w:eastAsia="SimSun" w:hAnsi="Times New Roman" w:cs="font318"/>
          <w:b/>
          <w:sz w:val="24"/>
          <w:szCs w:val="24"/>
          <w:lang w:eastAsia="ar-SA"/>
        </w:rPr>
      </w:pPr>
      <w:r w:rsidRPr="00F05B6A">
        <w:rPr>
          <w:rFonts w:ascii="Times New Roman" w:eastAsia="Calibri" w:hAnsi="Times New Roman" w:cs="font318"/>
          <w:b/>
          <w:sz w:val="24"/>
          <w:szCs w:val="24"/>
          <w:lang w:eastAsia="ar-SA"/>
        </w:rPr>
        <w:t xml:space="preserve">представителя нанимателя </w:t>
      </w:r>
      <w:r w:rsidRPr="00F05B6A">
        <w:rPr>
          <w:rFonts w:ascii="Times New Roman" w:eastAsia="SimSun" w:hAnsi="Times New Roman" w:cs="font318"/>
          <w:b/>
          <w:sz w:val="24"/>
          <w:szCs w:val="24"/>
          <w:lang w:eastAsia="ar-SA"/>
        </w:rPr>
        <w:t xml:space="preserve">о фактах обращения в целях склонения </w:t>
      </w:r>
    </w:p>
    <w:p w:rsidR="00F05B6A" w:rsidRPr="00F05B6A" w:rsidRDefault="00F05B6A" w:rsidP="00F05B6A">
      <w:pPr>
        <w:suppressAutoHyphens/>
        <w:spacing w:after="0" w:line="200" w:lineRule="atLeast"/>
        <w:jc w:val="center"/>
        <w:rPr>
          <w:rFonts w:ascii="Times New Roman" w:eastAsia="SimSun" w:hAnsi="Times New Roman" w:cs="font318"/>
          <w:b/>
          <w:sz w:val="24"/>
          <w:szCs w:val="24"/>
          <w:lang w:eastAsia="ar-SA"/>
        </w:rPr>
      </w:pPr>
      <w:r w:rsidRPr="00F05B6A">
        <w:rPr>
          <w:rFonts w:ascii="Times New Roman" w:eastAsia="SimSun" w:hAnsi="Times New Roman" w:cs="font318"/>
          <w:b/>
          <w:sz w:val="24"/>
          <w:szCs w:val="24"/>
          <w:lang w:eastAsia="ar-SA"/>
        </w:rPr>
        <w:t>муниципальных служащих к совершению коррупционных правонарушений</w:t>
      </w:r>
    </w:p>
    <w:p w:rsidR="00F05B6A" w:rsidRPr="00F05B6A" w:rsidRDefault="00F05B6A" w:rsidP="00F05B6A">
      <w:pPr>
        <w:suppressAutoHyphens/>
        <w:spacing w:after="0" w:line="200" w:lineRule="atLeast"/>
        <w:jc w:val="center"/>
        <w:rPr>
          <w:rFonts w:ascii="Times New Roman" w:eastAsia="SimSun" w:hAnsi="Times New Roman" w:cs="font318"/>
          <w:b/>
          <w:sz w:val="24"/>
          <w:szCs w:val="24"/>
          <w:lang w:eastAsia="ar-SA"/>
        </w:rPr>
      </w:pPr>
    </w:p>
    <w:p w:rsidR="00F05B6A" w:rsidRPr="00F05B6A" w:rsidRDefault="00F05B6A" w:rsidP="00F05B6A">
      <w:pPr>
        <w:suppressAutoHyphens/>
        <w:spacing w:after="0" w:line="200" w:lineRule="atLeast"/>
        <w:jc w:val="center"/>
        <w:rPr>
          <w:rFonts w:ascii="Times New Roman" w:eastAsia="Calibri" w:hAnsi="Times New Roman" w:cs="font318"/>
          <w:sz w:val="24"/>
          <w:szCs w:val="24"/>
          <w:lang w:eastAsia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4908"/>
      </w:tblGrid>
      <w:tr w:rsidR="00F05B6A" w:rsidRPr="00F05B6A" w:rsidTr="00066B40">
        <w:tc>
          <w:tcPr>
            <w:tcW w:w="48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ТАЛОН-КОРЕШОК</w:t>
            </w: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Calibri" w:eastAsia="SimSun" w:hAnsi="Calibri" w:cs="font318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ТАЛОН-УВЕДОМЛЕНИЕ</w:t>
            </w:r>
          </w:p>
        </w:tc>
      </w:tr>
      <w:tr w:rsidR="00F05B6A" w:rsidRPr="00F05B6A" w:rsidTr="00066B40">
        <w:tc>
          <w:tcPr>
            <w:tcW w:w="4882" w:type="dxa"/>
            <w:tcBorders>
              <w:left w:val="single" w:sz="4" w:space="0" w:color="000000"/>
            </w:tcBorders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№ _______</w:t>
            </w:r>
          </w:p>
        </w:tc>
        <w:tc>
          <w:tcPr>
            <w:tcW w:w="4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Calibri" w:eastAsia="SimSun" w:hAnsi="Calibri" w:cs="font318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№ ________</w:t>
            </w:r>
          </w:p>
        </w:tc>
      </w:tr>
      <w:tr w:rsidR="00F05B6A" w:rsidRPr="00F05B6A" w:rsidTr="00066B40">
        <w:tc>
          <w:tcPr>
            <w:tcW w:w="4882" w:type="dxa"/>
            <w:tcBorders>
              <w:left w:val="single" w:sz="4" w:space="0" w:color="000000"/>
            </w:tcBorders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Уведомление принято от _____________________</w:t>
            </w:r>
          </w:p>
          <w:p w:rsidR="00F05B6A" w:rsidRPr="00F05B6A" w:rsidRDefault="00F05B6A" w:rsidP="00F05B6A">
            <w:pPr>
              <w:suppressAutoHyphens/>
              <w:spacing w:after="0" w:line="200" w:lineRule="atLeast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___________</w:t>
            </w:r>
            <w:r w:rsidR="00481716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____________________________</w:t>
            </w:r>
          </w:p>
          <w:p w:rsid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(Ф.И.О. муниципального служащего)</w:t>
            </w:r>
          </w:p>
          <w:p w:rsidR="00481716" w:rsidRDefault="00481716" w:rsidP="00F05B6A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</w:p>
          <w:p w:rsidR="00481716" w:rsidRPr="00F05B6A" w:rsidRDefault="00481716" w:rsidP="00F05B6A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Краткое содержание уведомления</w:t>
            </w:r>
          </w:p>
          <w:p w:rsidR="00F05B6A" w:rsidRPr="00F05B6A" w:rsidRDefault="00F05B6A" w:rsidP="00F05B6A">
            <w:pPr>
              <w:suppressAutoHyphens/>
              <w:spacing w:after="0" w:line="200" w:lineRule="atLeast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___________</w:t>
            </w:r>
            <w:r w:rsidR="00481716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____________________________</w:t>
            </w:r>
          </w:p>
          <w:p w:rsidR="00F05B6A" w:rsidRPr="00F05B6A" w:rsidRDefault="00F05B6A" w:rsidP="00481716">
            <w:pPr>
              <w:suppressAutoHyphens/>
              <w:spacing w:after="0" w:line="200" w:lineRule="atLeast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___________________________</w:t>
            </w:r>
            <w:r w:rsidR="00481716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____________</w:t>
            </w:r>
          </w:p>
        </w:tc>
        <w:tc>
          <w:tcPr>
            <w:tcW w:w="4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Уведомление принято от _____________________</w:t>
            </w:r>
          </w:p>
          <w:p w:rsidR="00F05B6A" w:rsidRPr="00F05B6A" w:rsidRDefault="00F05B6A" w:rsidP="00F05B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</w:t>
            </w:r>
            <w:r w:rsidR="00481716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______________________________</w:t>
            </w:r>
          </w:p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(Ф.И.О. муниципального служащего)</w:t>
            </w:r>
          </w:p>
          <w:p w:rsidR="00481716" w:rsidRDefault="00481716" w:rsidP="00F05B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</w:p>
          <w:p w:rsidR="00481716" w:rsidRDefault="00481716" w:rsidP="00F05B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Краткое содержание уведомления</w:t>
            </w:r>
          </w:p>
          <w:p w:rsidR="00F05B6A" w:rsidRPr="00F05B6A" w:rsidRDefault="00F05B6A" w:rsidP="00F05B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</w:t>
            </w:r>
            <w:r w:rsidR="00481716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_______________________________</w:t>
            </w:r>
          </w:p>
          <w:p w:rsidR="00F05B6A" w:rsidRPr="00F05B6A" w:rsidRDefault="00F05B6A" w:rsidP="00F05B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</w:t>
            </w:r>
            <w:r w:rsidR="00481716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_______________________________</w:t>
            </w:r>
          </w:p>
          <w:p w:rsidR="00481716" w:rsidRPr="00F05B6A" w:rsidRDefault="00481716" w:rsidP="00481716">
            <w:pPr>
              <w:suppressAutoHyphens/>
              <w:spacing w:after="0" w:line="200" w:lineRule="atLeast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</w:p>
        </w:tc>
      </w:tr>
      <w:tr w:rsidR="00F05B6A" w:rsidRPr="00F05B6A" w:rsidTr="00066B40">
        <w:tc>
          <w:tcPr>
            <w:tcW w:w="4882" w:type="dxa"/>
            <w:tcBorders>
              <w:left w:val="single" w:sz="4" w:space="0" w:color="000000"/>
            </w:tcBorders>
            <w:shd w:val="clear" w:color="auto" w:fill="auto"/>
          </w:tcPr>
          <w:p w:rsidR="00F05B6A" w:rsidRPr="00F05B6A" w:rsidRDefault="00F05B6A" w:rsidP="00F05B6A">
            <w:pPr>
              <w:suppressAutoHyphens/>
              <w:snapToGrid w:val="0"/>
              <w:spacing w:after="0" w:line="200" w:lineRule="atLeast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</w:p>
        </w:tc>
        <w:tc>
          <w:tcPr>
            <w:tcW w:w="4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rPr>
                <w:rFonts w:ascii="Calibri" w:eastAsia="SimSun" w:hAnsi="Calibri" w:cs="font318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Уведомление принято:</w:t>
            </w:r>
          </w:p>
        </w:tc>
      </w:tr>
      <w:tr w:rsidR="00F05B6A" w:rsidRPr="00F05B6A" w:rsidTr="00066B40">
        <w:tc>
          <w:tcPr>
            <w:tcW w:w="4882" w:type="dxa"/>
            <w:tcBorders>
              <w:left w:val="single" w:sz="4" w:space="0" w:color="000000"/>
            </w:tcBorders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__________</w:t>
            </w:r>
            <w:r w:rsidR="00481716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_____________________________</w:t>
            </w:r>
          </w:p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(подпись и должность лица, принявшего уведомление)</w:t>
            </w:r>
          </w:p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_______________________________________</w:t>
            </w:r>
          </w:p>
        </w:tc>
        <w:tc>
          <w:tcPr>
            <w:tcW w:w="4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</w:t>
            </w:r>
            <w:r w:rsidR="00481716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_______________________________</w:t>
            </w:r>
          </w:p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(Ф.И.О., должность лица, принявшего уведомление)</w:t>
            </w:r>
          </w:p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Calibri" w:eastAsia="SimSun" w:hAnsi="Calibri" w:cs="font318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_______________________________________</w:t>
            </w:r>
          </w:p>
        </w:tc>
      </w:tr>
      <w:tr w:rsidR="00F05B6A" w:rsidRPr="00F05B6A" w:rsidTr="00066B40">
        <w:tc>
          <w:tcPr>
            <w:tcW w:w="4882" w:type="dxa"/>
            <w:tcBorders>
              <w:left w:val="single" w:sz="4" w:space="0" w:color="000000"/>
            </w:tcBorders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«_______»__________________ 20______ г.</w:t>
            </w:r>
          </w:p>
        </w:tc>
        <w:tc>
          <w:tcPr>
            <w:tcW w:w="4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jc w:val="both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</w:t>
            </w:r>
            <w:r w:rsidR="00481716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_______________________________</w:t>
            </w:r>
          </w:p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Calibri" w:eastAsia="SimSun" w:hAnsi="Calibri" w:cs="font318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(номер по журналу регистрации уведомлений)</w:t>
            </w:r>
          </w:p>
        </w:tc>
      </w:tr>
      <w:tr w:rsidR="00F05B6A" w:rsidRPr="00F05B6A" w:rsidTr="00066B40">
        <w:tc>
          <w:tcPr>
            <w:tcW w:w="4882" w:type="dxa"/>
            <w:tcBorders>
              <w:left w:val="single" w:sz="4" w:space="0" w:color="000000"/>
            </w:tcBorders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</w:t>
            </w:r>
            <w:r w:rsidR="00481716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_______________________________</w:t>
            </w:r>
          </w:p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(подпись лица, получившего талон-уведомление)</w:t>
            </w:r>
          </w:p>
        </w:tc>
        <w:tc>
          <w:tcPr>
            <w:tcW w:w="49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Calibri" w:eastAsia="SimSun" w:hAnsi="Calibri" w:cs="font318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«_______»__________________ 20______ г.</w:t>
            </w:r>
          </w:p>
        </w:tc>
      </w:tr>
      <w:tr w:rsidR="00F05B6A" w:rsidRPr="00F05B6A" w:rsidTr="00066B40">
        <w:tc>
          <w:tcPr>
            <w:tcW w:w="48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«_______»__________________ 20______ г.</w:t>
            </w:r>
          </w:p>
        </w:tc>
        <w:tc>
          <w:tcPr>
            <w:tcW w:w="4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</w:t>
            </w:r>
            <w:r w:rsidR="00481716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_______________________________</w:t>
            </w:r>
          </w:p>
          <w:p w:rsidR="00F05B6A" w:rsidRPr="00F05B6A" w:rsidRDefault="00F05B6A" w:rsidP="00F05B6A">
            <w:pPr>
              <w:suppressAutoHyphens/>
              <w:spacing w:after="0" w:line="200" w:lineRule="atLeast"/>
              <w:jc w:val="center"/>
              <w:rPr>
                <w:rFonts w:ascii="Calibri" w:eastAsia="SimSun" w:hAnsi="Calibri" w:cs="font318"/>
                <w:lang w:eastAsia="ar-SA"/>
              </w:rPr>
            </w:pPr>
            <w:r w:rsidRPr="00F05B6A">
              <w:rPr>
                <w:rFonts w:ascii="Times New Roman" w:eastAsia="Calibri" w:hAnsi="Times New Roman" w:cs="font318"/>
                <w:sz w:val="24"/>
                <w:szCs w:val="24"/>
                <w:lang w:eastAsia="ar-SA"/>
              </w:rPr>
              <w:t>(подпись муниципального служащего, принявшего уведомление)</w:t>
            </w:r>
          </w:p>
        </w:tc>
      </w:tr>
    </w:tbl>
    <w:p w:rsidR="009406AA" w:rsidRPr="001D1C1B" w:rsidRDefault="009406AA" w:rsidP="00F05B6A">
      <w:pPr>
        <w:spacing w:before="180" w:after="180" w:line="240" w:lineRule="auto"/>
        <w:jc w:val="both"/>
        <w:rPr>
          <w:sz w:val="28"/>
          <w:szCs w:val="28"/>
        </w:rPr>
      </w:pPr>
    </w:p>
    <w:sectPr w:rsidR="009406AA" w:rsidRPr="001D1C1B" w:rsidSect="00F05B6A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18">
    <w:altName w:val="Calibri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0E3868"/>
    <w:multiLevelType w:val="multilevel"/>
    <w:tmpl w:val="84448C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5E"/>
    <w:rsid w:val="00017E61"/>
    <w:rsid w:val="00025ED2"/>
    <w:rsid w:val="00077890"/>
    <w:rsid w:val="000C0A0C"/>
    <w:rsid w:val="000D163B"/>
    <w:rsid w:val="001D1C1B"/>
    <w:rsid w:val="001E303E"/>
    <w:rsid w:val="001F30A6"/>
    <w:rsid w:val="0038404B"/>
    <w:rsid w:val="003C137A"/>
    <w:rsid w:val="003D7F16"/>
    <w:rsid w:val="003F0F53"/>
    <w:rsid w:val="004153A1"/>
    <w:rsid w:val="00435330"/>
    <w:rsid w:val="004506F4"/>
    <w:rsid w:val="0045766C"/>
    <w:rsid w:val="004771FE"/>
    <w:rsid w:val="00481716"/>
    <w:rsid w:val="004D2222"/>
    <w:rsid w:val="004D5A46"/>
    <w:rsid w:val="006655CC"/>
    <w:rsid w:val="006A59D2"/>
    <w:rsid w:val="006E0ED0"/>
    <w:rsid w:val="006E7302"/>
    <w:rsid w:val="00706810"/>
    <w:rsid w:val="00740EA9"/>
    <w:rsid w:val="00753789"/>
    <w:rsid w:val="007D4939"/>
    <w:rsid w:val="008530EF"/>
    <w:rsid w:val="009406AA"/>
    <w:rsid w:val="009A17CA"/>
    <w:rsid w:val="00B149BE"/>
    <w:rsid w:val="00B9777E"/>
    <w:rsid w:val="00BE6DE5"/>
    <w:rsid w:val="00C70D35"/>
    <w:rsid w:val="00D54FE2"/>
    <w:rsid w:val="00DE1ADD"/>
    <w:rsid w:val="00F05B6A"/>
    <w:rsid w:val="00F21E03"/>
    <w:rsid w:val="00FB485E"/>
    <w:rsid w:val="00FE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17CA"/>
    <w:rPr>
      <w:color w:val="0000FF" w:themeColor="hyperlink"/>
      <w:u w:val="single"/>
    </w:rPr>
  </w:style>
  <w:style w:type="paragraph" w:customStyle="1" w:styleId="ConsPlusNormal">
    <w:name w:val="ConsPlusNormal"/>
    <w:rsid w:val="009A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1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6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17CA"/>
    <w:rPr>
      <w:color w:val="0000FF" w:themeColor="hyperlink"/>
      <w:u w:val="single"/>
    </w:rPr>
  </w:style>
  <w:style w:type="paragraph" w:customStyle="1" w:styleId="ConsPlusNormal">
    <w:name w:val="ConsPlusNormal"/>
    <w:rsid w:val="009A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17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6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2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C306C545B6FF1AB53A8C00AAFAEA691179756BFC0C13CEFE1B7755EE7DE23BD413B677FB3A6C66fDjAH" TargetMode="External"/><Relationship Id="rId13" Type="http://schemas.openxmlformats.org/officeDocument/2006/relationships/hyperlink" Target="consultantplus://offline/ref=E4C306C545B6FF1AB53A8C00AAFAEA691179756BFC0C13CEFE1B7755EE7DE23BD413B677FB3A6C66fDjAH" TargetMode="External"/><Relationship Id="rId18" Type="http://schemas.openxmlformats.org/officeDocument/2006/relationships/hyperlink" Target="consultantplus://offline/ref=E4C306C545B6FF1AB53A8C00AAFAEA691179756BFC0C13CEFE1B7755EE7DE23BD413B677FB3A6D61fDj0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4C306C545B6FF1AB53A8C00AAFAEA691179756BFC0C13CEFE1B7755EE7DE23BD413B677FB3A6D61fDj0H" TargetMode="External"/><Relationship Id="rId7" Type="http://schemas.openxmlformats.org/officeDocument/2006/relationships/hyperlink" Target="consultantplus://offline/ref=E4C306C545B6FF1AB53A8C00AAFAEA691179756BFC0C13CEFE1B7755EE7DE23BD413B677FB3A6C64fDj4H" TargetMode="External"/><Relationship Id="rId12" Type="http://schemas.openxmlformats.org/officeDocument/2006/relationships/hyperlink" Target="consultantplus://offline/ref=E4C306C545B6FF1AB53A8C00AAFAEA691179756BFC0C13CEFE1B7755EE7DE23BD413B677FB3A6C66fDjAH" TargetMode="External"/><Relationship Id="rId17" Type="http://schemas.openxmlformats.org/officeDocument/2006/relationships/hyperlink" Target="consultantplus://offline/ref=E4C306C545B6FF1AB53A8C00AAFAEA691179756BFC0C13CEFE1B7755EE7DE23BD413B677FB3A6D61fDj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C306C545B6FF1AB53A8C00AAFAEA691179756BFC0C13CEFE1B7755EE7DE23BD413B677FB3A6D61fDj2H" TargetMode="External"/><Relationship Id="rId20" Type="http://schemas.openxmlformats.org/officeDocument/2006/relationships/hyperlink" Target="consultantplus://offline/ref=E4C306C545B6FF1AB53A8C00AAFAEA691179756BFC0C13CEFE1B7755EE7DE23BD413B677FB3A6D61fDj0H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invata.ru" TargetMode="External"/><Relationship Id="rId11" Type="http://schemas.openxmlformats.org/officeDocument/2006/relationships/hyperlink" Target="consultantplus://offline/ref=E4C306C545B6FF1AB53A8C00AAFAEA691179756BFC0C13CEFE1B7755EE7DE23BD413B677FB3A6C66fDjA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4C306C545B6FF1AB53A8C00AAFAEA691179756BFC0C13CEFE1B7755EE7DE23BD413B677FB3A6D61fDj2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4C306C545B6FF1AB53A8C00AAFAEA691179756BFC0C13CEFE1B7755EE7DE23BD413B677FB3A6C66fDjAH" TargetMode="External"/><Relationship Id="rId19" Type="http://schemas.openxmlformats.org/officeDocument/2006/relationships/hyperlink" Target="consultantplus://offline/ref=E4C306C545B6FF1AB53A8C00AAFAEA691179756BFC0C13CEFE1B7755EE7DE23BD413B677FB3A6D61fD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4C306C545B6FF1AB53A8C00AAFAEA691179756BFC0C13CEFE1B7755EE7DE23BD413B677FB3A6C66fDjAH" TargetMode="External"/><Relationship Id="rId14" Type="http://schemas.openxmlformats.org/officeDocument/2006/relationships/hyperlink" Target="consultantplus://offline/ref=E4C306C545B6FF1AB53A8C00AAFAEA691179756BFC0C13CEFE1B7755EE7DE23BD413B677FB3A6C66fDjAH" TargetMode="External"/><Relationship Id="rId22" Type="http://schemas.openxmlformats.org/officeDocument/2006/relationships/hyperlink" Target="consultantplus://offline/ref=E4C306C545B6FF1AB53A8C00AAFAEA691179756BFC0C13CEFE1B7755EE7DE23BD413B677FB3A6D61fDj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7</Pages>
  <Words>2597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Евгений</cp:lastModifiedBy>
  <cp:revision>31</cp:revision>
  <cp:lastPrinted>2020-04-09T04:20:00Z</cp:lastPrinted>
  <dcterms:created xsi:type="dcterms:W3CDTF">2019-05-22T09:25:00Z</dcterms:created>
  <dcterms:modified xsi:type="dcterms:W3CDTF">2020-04-09T04:20:00Z</dcterms:modified>
</cp:coreProperties>
</file>