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3" w:rsidRDefault="007263A3" w:rsidP="00D304A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33E36">
        <w:rPr>
          <w:rFonts w:ascii="Times New Roman" w:hAnsi="Times New Roman"/>
          <w:b/>
          <w:sz w:val="28"/>
          <w:szCs w:val="28"/>
        </w:rPr>
        <w:t>Информация по результатам публичных слушаний</w:t>
      </w:r>
    </w:p>
    <w:p w:rsidR="009508C3" w:rsidRDefault="009508C3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233E36" w:rsidRP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33E36">
        <w:rPr>
          <w:sz w:val="28"/>
          <w:szCs w:val="28"/>
        </w:rPr>
        <w:t>Дата проведения публичных слушаний:</w:t>
      </w:r>
      <w:r w:rsidR="0064696D">
        <w:rPr>
          <w:sz w:val="28"/>
          <w:szCs w:val="28"/>
        </w:rPr>
        <w:t xml:space="preserve"> </w:t>
      </w:r>
      <w:r w:rsidR="00A722AD">
        <w:rPr>
          <w:sz w:val="28"/>
          <w:szCs w:val="28"/>
        </w:rPr>
        <w:t>1</w:t>
      </w:r>
      <w:r w:rsidR="00392BD4">
        <w:rPr>
          <w:sz w:val="28"/>
          <w:szCs w:val="28"/>
        </w:rPr>
        <w:t>1</w:t>
      </w:r>
      <w:r w:rsidR="0064696D">
        <w:rPr>
          <w:sz w:val="28"/>
          <w:szCs w:val="28"/>
        </w:rPr>
        <w:t>.</w:t>
      </w:r>
      <w:r w:rsidR="00A7501D">
        <w:rPr>
          <w:sz w:val="28"/>
          <w:szCs w:val="28"/>
        </w:rPr>
        <w:t>0</w:t>
      </w:r>
      <w:r w:rsidR="00A722AD">
        <w:rPr>
          <w:sz w:val="28"/>
          <w:szCs w:val="28"/>
        </w:rPr>
        <w:t>3</w:t>
      </w:r>
      <w:r w:rsidR="0064696D">
        <w:rPr>
          <w:sz w:val="28"/>
          <w:szCs w:val="28"/>
        </w:rPr>
        <w:t>.202</w:t>
      </w:r>
      <w:r w:rsidR="00392BD4">
        <w:rPr>
          <w:sz w:val="28"/>
          <w:szCs w:val="28"/>
        </w:rPr>
        <w:t>4</w:t>
      </w:r>
      <w:r w:rsidR="00A722AD">
        <w:rPr>
          <w:sz w:val="28"/>
          <w:szCs w:val="28"/>
        </w:rPr>
        <w:t xml:space="preserve"> года.</w:t>
      </w:r>
    </w:p>
    <w:p w:rsidR="00233E36" w:rsidRDefault="00233E36" w:rsidP="00233E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E36" w:rsidRPr="00233E36" w:rsidRDefault="00233E36" w:rsidP="00233E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E36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</w:t>
      </w:r>
      <w:r w:rsidR="0064696D" w:rsidRPr="0064696D">
        <w:rPr>
          <w:rFonts w:ascii="Times New Roman" w:hAnsi="Times New Roman" w:cs="Times New Roman"/>
          <w:sz w:val="28"/>
          <w:szCs w:val="28"/>
        </w:rPr>
        <w:t>здани</w:t>
      </w:r>
      <w:r w:rsidR="0064696D">
        <w:rPr>
          <w:rFonts w:ascii="Times New Roman" w:hAnsi="Times New Roman" w:cs="Times New Roman"/>
          <w:sz w:val="28"/>
          <w:szCs w:val="28"/>
        </w:rPr>
        <w:t>е</w:t>
      </w:r>
      <w:r w:rsidR="0064696D" w:rsidRPr="0064696D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«Сельский дом культуры сельского поселения Вата»</w:t>
      </w:r>
      <w:r w:rsidRPr="00233E3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9508C3">
        <w:rPr>
          <w:rFonts w:ascii="Times New Roman" w:hAnsi="Times New Roman" w:cs="Times New Roman"/>
          <w:sz w:val="28"/>
          <w:szCs w:val="28"/>
        </w:rPr>
        <w:t>улица</w:t>
      </w:r>
      <w:r w:rsidR="009508C3" w:rsidRPr="00233E36">
        <w:rPr>
          <w:rFonts w:ascii="Times New Roman" w:hAnsi="Times New Roman" w:cs="Times New Roman"/>
          <w:sz w:val="28"/>
          <w:szCs w:val="28"/>
        </w:rPr>
        <w:t xml:space="preserve"> </w:t>
      </w:r>
      <w:r w:rsidR="0064696D">
        <w:rPr>
          <w:rFonts w:ascii="Times New Roman" w:hAnsi="Times New Roman" w:cs="Times New Roman"/>
          <w:sz w:val="28"/>
          <w:szCs w:val="28"/>
        </w:rPr>
        <w:t>Лесная</w:t>
      </w:r>
      <w:r w:rsidR="009508C3" w:rsidRPr="00233E36">
        <w:rPr>
          <w:rFonts w:ascii="Times New Roman" w:hAnsi="Times New Roman" w:cs="Times New Roman"/>
          <w:sz w:val="28"/>
          <w:szCs w:val="28"/>
        </w:rPr>
        <w:t>, д</w:t>
      </w:r>
      <w:r w:rsidR="009508C3">
        <w:rPr>
          <w:rFonts w:ascii="Times New Roman" w:hAnsi="Times New Roman" w:cs="Times New Roman"/>
          <w:sz w:val="28"/>
          <w:szCs w:val="28"/>
        </w:rPr>
        <w:t xml:space="preserve">ом </w:t>
      </w:r>
      <w:r w:rsidR="0064696D">
        <w:rPr>
          <w:rFonts w:ascii="Times New Roman" w:hAnsi="Times New Roman" w:cs="Times New Roman"/>
          <w:sz w:val="28"/>
          <w:szCs w:val="28"/>
        </w:rPr>
        <w:t>8а</w:t>
      </w:r>
      <w:r w:rsidR="009508C3" w:rsidRPr="00233E36">
        <w:rPr>
          <w:rFonts w:ascii="Times New Roman" w:hAnsi="Times New Roman" w:cs="Times New Roman"/>
          <w:sz w:val="28"/>
          <w:szCs w:val="28"/>
        </w:rPr>
        <w:t>,</w:t>
      </w:r>
      <w:r w:rsidR="00671FA4">
        <w:rPr>
          <w:rFonts w:ascii="Times New Roman" w:hAnsi="Times New Roman" w:cs="Times New Roman"/>
          <w:sz w:val="28"/>
          <w:szCs w:val="28"/>
        </w:rPr>
        <w:t xml:space="preserve"> с.п. Вата</w:t>
      </w:r>
      <w:r w:rsidR="009508C3" w:rsidRPr="00233E36">
        <w:rPr>
          <w:rFonts w:ascii="Times New Roman" w:hAnsi="Times New Roman" w:cs="Times New Roman"/>
          <w:sz w:val="28"/>
          <w:szCs w:val="28"/>
        </w:rPr>
        <w:t xml:space="preserve">, Нижневартовский район, </w:t>
      </w:r>
      <w:r w:rsidRPr="00233E36">
        <w:rPr>
          <w:rFonts w:ascii="Times New Roman" w:hAnsi="Times New Roman" w:cs="Times New Roman"/>
          <w:sz w:val="28"/>
          <w:szCs w:val="28"/>
        </w:rPr>
        <w:t>Ханты-Ман</w:t>
      </w:r>
      <w:r w:rsidR="009508C3">
        <w:rPr>
          <w:rFonts w:ascii="Times New Roman" w:hAnsi="Times New Roman" w:cs="Times New Roman"/>
          <w:sz w:val="28"/>
          <w:szCs w:val="28"/>
        </w:rPr>
        <w:t>сийский автономный округ – Югра</w:t>
      </w:r>
      <w:r w:rsidRPr="00233E36">
        <w:rPr>
          <w:rFonts w:ascii="Times New Roman" w:hAnsi="Times New Roman" w:cs="Times New Roman"/>
          <w:sz w:val="28"/>
          <w:szCs w:val="28"/>
        </w:rPr>
        <w:t>.</w:t>
      </w:r>
    </w:p>
    <w:p w:rsid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241245" w:rsidRDefault="00D304AB" w:rsidP="00241245">
      <w:pPr>
        <w:rPr>
          <w:sz w:val="28"/>
          <w:szCs w:val="28"/>
        </w:rPr>
      </w:pPr>
      <w:r w:rsidRPr="00233E36">
        <w:rPr>
          <w:sz w:val="28"/>
          <w:szCs w:val="28"/>
        </w:rPr>
        <w:t>Тема публичных слушаний:</w:t>
      </w:r>
      <w:r w:rsidR="007263A3" w:rsidRPr="00233E36">
        <w:rPr>
          <w:sz w:val="28"/>
          <w:szCs w:val="28"/>
        </w:rPr>
        <w:t xml:space="preserve"> </w:t>
      </w:r>
      <w:r w:rsidR="00241245">
        <w:rPr>
          <w:sz w:val="28"/>
          <w:szCs w:val="28"/>
        </w:rPr>
        <w:t>«О назначении публичных слушаний по проекту реш</w:t>
      </w:r>
      <w:r w:rsidR="00241245">
        <w:rPr>
          <w:sz w:val="28"/>
          <w:szCs w:val="28"/>
        </w:rPr>
        <w:t>е</w:t>
      </w:r>
      <w:r w:rsidR="00241245">
        <w:rPr>
          <w:sz w:val="28"/>
          <w:szCs w:val="28"/>
        </w:rPr>
        <w:t xml:space="preserve">ния Совета Депутатов «Об исполнении бюджета сельского поселения за </w:t>
      </w:r>
      <w:r w:rsidR="00A722AD">
        <w:rPr>
          <w:sz w:val="28"/>
          <w:szCs w:val="28"/>
        </w:rPr>
        <w:t>202</w:t>
      </w:r>
      <w:r w:rsidR="00392BD4">
        <w:rPr>
          <w:sz w:val="28"/>
          <w:szCs w:val="28"/>
        </w:rPr>
        <w:t>3</w:t>
      </w:r>
      <w:r w:rsidR="00241245">
        <w:rPr>
          <w:sz w:val="28"/>
          <w:szCs w:val="28"/>
        </w:rPr>
        <w:t xml:space="preserve"> год»».</w:t>
      </w:r>
    </w:p>
    <w:p w:rsidR="00233E36" w:rsidRDefault="00233E36" w:rsidP="0024124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D304AB" w:rsidRP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33E36">
        <w:rPr>
          <w:sz w:val="28"/>
          <w:szCs w:val="28"/>
        </w:rPr>
        <w:t>Количество зарегистрированных участников публичных слушаний</w:t>
      </w:r>
      <w:r>
        <w:rPr>
          <w:sz w:val="28"/>
          <w:szCs w:val="28"/>
        </w:rPr>
        <w:t xml:space="preserve"> </w:t>
      </w:r>
      <w:r w:rsidR="0099698F">
        <w:rPr>
          <w:sz w:val="28"/>
          <w:szCs w:val="28"/>
        </w:rPr>
        <w:t>1</w:t>
      </w:r>
      <w:r w:rsidR="0064696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</w:t>
      </w:r>
    </w:p>
    <w:p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89"/>
        <w:gridCol w:w="1889"/>
        <w:gridCol w:w="1890"/>
        <w:gridCol w:w="1652"/>
        <w:gridCol w:w="2127"/>
      </w:tblGrid>
      <w:tr w:rsidR="009508C3" w:rsidTr="009508C3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прил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жения, раздела, статьи, пункта, куда вносятся предложения (замечания)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96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предло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 (замечания)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 (замечания) </w:t>
            </w:r>
          </w:p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обсуждения предложения (замечания)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Мотивированного обоснование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нятых (отклоне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ных)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онным комитетом решений</w:t>
            </w:r>
          </w:p>
        </w:tc>
      </w:tr>
      <w:tr w:rsidR="0099698F" w:rsidTr="0099698F">
        <w:trPr>
          <w:cantSplit/>
          <w:trHeight w:val="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Pr="009508C3" w:rsidRDefault="0099698F" w:rsidP="00996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08C3" w:rsidRDefault="009508C3" w:rsidP="0047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760" w:rsidRPr="00477760" w:rsidRDefault="00477760" w:rsidP="009508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760">
        <w:rPr>
          <w:rFonts w:ascii="Times New Roman" w:hAnsi="Times New Roman" w:cs="Times New Roman"/>
          <w:sz w:val="28"/>
          <w:szCs w:val="28"/>
        </w:rPr>
        <w:t>Предложения организационного комитета публичных слушаний:</w:t>
      </w:r>
    </w:p>
    <w:p w:rsidR="00D304AB" w:rsidRPr="00477760" w:rsidRDefault="00477760" w:rsidP="009508C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76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9508C3" w:rsidRPr="009508C3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</w:t>
      </w:r>
      <w:r w:rsidR="009508C3" w:rsidRPr="009508C3">
        <w:rPr>
          <w:rFonts w:ascii="Times New Roman" w:hAnsi="Times New Roman" w:cs="Times New Roman"/>
          <w:sz w:val="28"/>
          <w:szCs w:val="28"/>
        </w:rPr>
        <w:t>е</w:t>
      </w:r>
      <w:r w:rsidR="009508C3" w:rsidRPr="009508C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671FA4">
        <w:rPr>
          <w:rFonts w:ascii="Times New Roman" w:hAnsi="Times New Roman" w:cs="Times New Roman"/>
          <w:sz w:val="28"/>
          <w:szCs w:val="28"/>
        </w:rPr>
        <w:t>Вата</w:t>
      </w:r>
      <w:r w:rsidR="009508C3" w:rsidRPr="009508C3">
        <w:rPr>
          <w:rFonts w:ascii="Times New Roman" w:hAnsi="Times New Roman" w:cs="Times New Roman"/>
          <w:sz w:val="28"/>
          <w:szCs w:val="28"/>
        </w:rPr>
        <w:t xml:space="preserve"> от </w:t>
      </w:r>
      <w:r w:rsidR="00392BD4">
        <w:rPr>
          <w:rFonts w:ascii="Times New Roman" w:hAnsi="Times New Roman" w:cs="Times New Roman"/>
          <w:sz w:val="28"/>
          <w:szCs w:val="28"/>
        </w:rPr>
        <w:t>22</w:t>
      </w:r>
      <w:r w:rsidR="0064696D">
        <w:rPr>
          <w:rFonts w:ascii="Times New Roman" w:hAnsi="Times New Roman" w:cs="Times New Roman"/>
          <w:sz w:val="28"/>
          <w:szCs w:val="28"/>
        </w:rPr>
        <w:t>.</w:t>
      </w:r>
      <w:r w:rsidR="00241245">
        <w:rPr>
          <w:rFonts w:ascii="Times New Roman" w:hAnsi="Times New Roman" w:cs="Times New Roman"/>
          <w:sz w:val="28"/>
          <w:szCs w:val="28"/>
        </w:rPr>
        <w:t>02</w:t>
      </w:r>
      <w:r w:rsidR="0064696D">
        <w:rPr>
          <w:rFonts w:ascii="Times New Roman" w:hAnsi="Times New Roman" w:cs="Times New Roman"/>
          <w:sz w:val="28"/>
          <w:szCs w:val="28"/>
        </w:rPr>
        <w:t>.20</w:t>
      </w:r>
      <w:r w:rsidR="00241245">
        <w:rPr>
          <w:rFonts w:ascii="Times New Roman" w:hAnsi="Times New Roman" w:cs="Times New Roman"/>
          <w:sz w:val="28"/>
          <w:szCs w:val="28"/>
        </w:rPr>
        <w:t>2</w:t>
      </w:r>
      <w:r w:rsidR="00392BD4">
        <w:rPr>
          <w:rFonts w:ascii="Times New Roman" w:hAnsi="Times New Roman" w:cs="Times New Roman"/>
          <w:sz w:val="28"/>
          <w:szCs w:val="28"/>
        </w:rPr>
        <w:t>4</w:t>
      </w:r>
      <w:r w:rsidR="00241245">
        <w:rPr>
          <w:rFonts w:ascii="Times New Roman" w:hAnsi="Times New Roman" w:cs="Times New Roman"/>
          <w:sz w:val="28"/>
          <w:szCs w:val="28"/>
        </w:rPr>
        <w:t xml:space="preserve"> № </w:t>
      </w:r>
      <w:r w:rsidR="00392BD4">
        <w:rPr>
          <w:rFonts w:ascii="Times New Roman" w:hAnsi="Times New Roman" w:cs="Times New Roman"/>
          <w:sz w:val="28"/>
          <w:szCs w:val="28"/>
        </w:rPr>
        <w:t>30</w:t>
      </w:r>
      <w:r w:rsidR="0064696D">
        <w:rPr>
          <w:rFonts w:ascii="Times New Roman" w:hAnsi="Times New Roman" w:cs="Times New Roman"/>
          <w:sz w:val="28"/>
          <w:szCs w:val="28"/>
        </w:rPr>
        <w:t xml:space="preserve"> </w:t>
      </w:r>
      <w:r w:rsidR="00241245" w:rsidRPr="00241245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р</w:t>
      </w:r>
      <w:r w:rsidR="00241245" w:rsidRPr="00241245">
        <w:rPr>
          <w:rFonts w:ascii="Times New Roman" w:hAnsi="Times New Roman" w:cs="Times New Roman"/>
          <w:sz w:val="28"/>
          <w:szCs w:val="28"/>
        </w:rPr>
        <w:t>е</w:t>
      </w:r>
      <w:r w:rsidR="00241245" w:rsidRPr="00241245">
        <w:rPr>
          <w:rFonts w:ascii="Times New Roman" w:hAnsi="Times New Roman" w:cs="Times New Roman"/>
          <w:sz w:val="28"/>
          <w:szCs w:val="28"/>
        </w:rPr>
        <w:t>шения Совета Депутатов «Об исполнении бюджета с</w:t>
      </w:r>
      <w:r w:rsidR="00241245">
        <w:rPr>
          <w:rFonts w:ascii="Times New Roman" w:hAnsi="Times New Roman" w:cs="Times New Roman"/>
          <w:sz w:val="28"/>
          <w:szCs w:val="28"/>
        </w:rPr>
        <w:t>ельского поселения за 2</w:t>
      </w:r>
      <w:r w:rsidR="00A722AD">
        <w:rPr>
          <w:rFonts w:ascii="Times New Roman" w:hAnsi="Times New Roman" w:cs="Times New Roman"/>
          <w:sz w:val="28"/>
          <w:szCs w:val="28"/>
        </w:rPr>
        <w:t>022</w:t>
      </w:r>
      <w:r w:rsidR="00392BD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41245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477760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 w:rsidRPr="00477760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477760">
        <w:rPr>
          <w:rFonts w:ascii="Times New Roman" w:hAnsi="Times New Roman" w:cs="Times New Roman"/>
          <w:sz w:val="28"/>
          <w:szCs w:val="28"/>
        </w:rPr>
        <w:t>.</w:t>
      </w:r>
    </w:p>
    <w:p w:rsidR="00D304AB" w:rsidRPr="0099698F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04AB" w:rsidRPr="0099698F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9698F" w:rsidTr="0099698F">
        <w:tc>
          <w:tcPr>
            <w:tcW w:w="5097" w:type="dxa"/>
          </w:tcPr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             комитета по подготовке и проведению публичных слушаний, ведущий              публичных слушаний</w:t>
            </w:r>
          </w:p>
        </w:tc>
        <w:tc>
          <w:tcPr>
            <w:tcW w:w="5098" w:type="dxa"/>
          </w:tcPr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671FA4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Функ</w:t>
            </w:r>
          </w:p>
        </w:tc>
      </w:tr>
      <w:tr w:rsidR="0099698F" w:rsidTr="0099698F">
        <w:tc>
          <w:tcPr>
            <w:tcW w:w="5097" w:type="dxa"/>
          </w:tcPr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5098" w:type="dxa"/>
          </w:tcPr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671FA4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Гибадуллин</w:t>
            </w:r>
          </w:p>
        </w:tc>
      </w:tr>
    </w:tbl>
    <w:p w:rsidR="00556127" w:rsidRDefault="00556127" w:rsidP="0099698F">
      <w:pPr>
        <w:jc w:val="both"/>
      </w:pPr>
    </w:p>
    <w:sectPr w:rsidR="00556127" w:rsidSect="001A73A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6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574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4DA8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A73A4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12C"/>
    <w:rsid w:val="002078A4"/>
    <w:rsid w:val="002128C1"/>
    <w:rsid w:val="00214060"/>
    <w:rsid w:val="00216FB4"/>
    <w:rsid w:val="002229EF"/>
    <w:rsid w:val="00222E4C"/>
    <w:rsid w:val="002248CB"/>
    <w:rsid w:val="002273D5"/>
    <w:rsid w:val="00233E36"/>
    <w:rsid w:val="00235CFD"/>
    <w:rsid w:val="002362E5"/>
    <w:rsid w:val="002407CA"/>
    <w:rsid w:val="00241245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2BD4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33BE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760"/>
    <w:rsid w:val="00477EA5"/>
    <w:rsid w:val="0048090C"/>
    <w:rsid w:val="00480DF6"/>
    <w:rsid w:val="00490DB6"/>
    <w:rsid w:val="00490EAF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56127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96D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71FA4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263A3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08C3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9698F"/>
    <w:rsid w:val="009A22F7"/>
    <w:rsid w:val="009A305D"/>
    <w:rsid w:val="009A3E18"/>
    <w:rsid w:val="009A4269"/>
    <w:rsid w:val="009A5903"/>
    <w:rsid w:val="009A726C"/>
    <w:rsid w:val="009A751A"/>
    <w:rsid w:val="009A79FA"/>
    <w:rsid w:val="009B0571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22AD"/>
    <w:rsid w:val="00A7427C"/>
    <w:rsid w:val="00A7501D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4D6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04AB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36CF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297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4DA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996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4DA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996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Бухгалтерия</cp:lastModifiedBy>
  <cp:revision>11</cp:revision>
  <cp:lastPrinted>2019-03-11T04:41:00Z</cp:lastPrinted>
  <dcterms:created xsi:type="dcterms:W3CDTF">2019-03-14T04:52:00Z</dcterms:created>
  <dcterms:modified xsi:type="dcterms:W3CDTF">2024-03-11T10:28:00Z</dcterms:modified>
</cp:coreProperties>
</file>